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1F9F" w14:textId="77777777" w:rsidR="005F57D7" w:rsidRPr="003B7319" w:rsidRDefault="005F57D7">
      <w:pPr>
        <w:autoSpaceDE w:val="0"/>
        <w:autoSpaceDN w:val="0"/>
        <w:adjustRightInd w:val="0"/>
        <w:jc w:val="both"/>
        <w:rPr>
          <w:b/>
          <w:i/>
          <w:color w:val="99CC00"/>
          <w:lang w:val="fr-FR"/>
        </w:rPr>
      </w:pPr>
    </w:p>
    <w:p w14:paraId="47D10B46" w14:textId="77777777" w:rsidR="005F57D7" w:rsidRPr="00131092" w:rsidRDefault="005F57D7">
      <w:pPr>
        <w:autoSpaceDE w:val="0"/>
        <w:autoSpaceDN w:val="0"/>
        <w:adjustRightInd w:val="0"/>
        <w:jc w:val="both"/>
        <w:rPr>
          <w:b/>
          <w:i/>
          <w:lang w:val="fr-FR"/>
        </w:rPr>
      </w:pPr>
    </w:p>
    <w:p w14:paraId="39AA6794" w14:textId="77777777" w:rsidR="005F57D7" w:rsidRPr="00131092" w:rsidRDefault="00601930">
      <w:pPr>
        <w:autoSpaceDE w:val="0"/>
        <w:autoSpaceDN w:val="0"/>
        <w:adjustRightInd w:val="0"/>
        <w:jc w:val="center"/>
        <w:rPr>
          <w:b/>
          <w:i/>
          <w:lang w:val="fr-FR"/>
        </w:rPr>
      </w:pPr>
      <w:r>
        <w:rPr>
          <w:noProof/>
          <w:lang w:val="en-CA" w:eastAsia="en-CA"/>
        </w:rPr>
        <w:drawing>
          <wp:inline distT="0" distB="0" distL="0" distR="0" wp14:anchorId="2C873AC8" wp14:editId="5AE6CA7E">
            <wp:extent cx="3886200" cy="3886200"/>
            <wp:effectExtent l="0" t="0" r="0" b="0"/>
            <wp:docPr id="1" name="Image 1" descr="ars_blue_pr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blue_print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595468DD" w14:textId="77777777" w:rsidR="005F57D7" w:rsidRPr="00131092" w:rsidRDefault="005F57D7">
      <w:pPr>
        <w:autoSpaceDE w:val="0"/>
        <w:autoSpaceDN w:val="0"/>
        <w:adjustRightInd w:val="0"/>
        <w:jc w:val="center"/>
        <w:rPr>
          <w:b/>
          <w:i/>
          <w:lang w:val="fr-FR"/>
        </w:rPr>
      </w:pPr>
    </w:p>
    <w:p w14:paraId="1647C6CC" w14:textId="77777777" w:rsidR="005F57D7" w:rsidRPr="00131353" w:rsidRDefault="005F57D7">
      <w:pPr>
        <w:autoSpaceDE w:val="0"/>
        <w:autoSpaceDN w:val="0"/>
        <w:adjustRightInd w:val="0"/>
        <w:jc w:val="center"/>
        <w:rPr>
          <w:rFonts w:ascii="Calibri" w:hAnsi="Calibri" w:cs="Calibri"/>
          <w:b/>
          <w:i/>
          <w:lang w:val="fr-FR"/>
        </w:rPr>
      </w:pPr>
    </w:p>
    <w:p w14:paraId="5AA231C9" w14:textId="77777777" w:rsidR="005F57D7" w:rsidRPr="005A4CCB" w:rsidRDefault="005F57D7">
      <w:pPr>
        <w:autoSpaceDE w:val="0"/>
        <w:autoSpaceDN w:val="0"/>
        <w:adjustRightInd w:val="0"/>
        <w:jc w:val="center"/>
        <w:rPr>
          <w:rFonts w:ascii="Calibri" w:hAnsi="Calibri" w:cs="Calibri"/>
          <w:b/>
          <w:sz w:val="32"/>
          <w:szCs w:val="32"/>
          <w:lang w:val="fr-FR"/>
        </w:rPr>
      </w:pPr>
      <w:r w:rsidRPr="005A4CCB">
        <w:rPr>
          <w:rFonts w:ascii="Calibri" w:hAnsi="Calibri" w:cs="Calibri"/>
          <w:b/>
          <w:sz w:val="32"/>
          <w:szCs w:val="32"/>
          <w:lang w:val="fr-FR"/>
        </w:rPr>
        <w:t>ASSOCIATION RÉGIONALE</w:t>
      </w:r>
    </w:p>
    <w:p w14:paraId="1B5CD645" w14:textId="77777777" w:rsidR="005F57D7" w:rsidRPr="005A4CCB" w:rsidRDefault="005F57D7">
      <w:pPr>
        <w:autoSpaceDE w:val="0"/>
        <w:autoSpaceDN w:val="0"/>
        <w:adjustRightInd w:val="0"/>
        <w:jc w:val="center"/>
        <w:rPr>
          <w:rFonts w:ascii="Calibri" w:hAnsi="Calibri" w:cs="Calibri"/>
          <w:b/>
          <w:sz w:val="32"/>
          <w:szCs w:val="32"/>
          <w:lang w:val="fr-FR"/>
        </w:rPr>
      </w:pPr>
      <w:r w:rsidRPr="005A4CCB">
        <w:rPr>
          <w:rFonts w:ascii="Calibri" w:hAnsi="Calibri" w:cs="Calibri"/>
          <w:b/>
          <w:sz w:val="32"/>
          <w:szCs w:val="32"/>
          <w:lang w:val="fr-FR"/>
        </w:rPr>
        <w:t>DE</w:t>
      </w:r>
    </w:p>
    <w:p w14:paraId="5394DE45" w14:textId="77777777" w:rsidR="005F57D7" w:rsidRPr="005A4CCB" w:rsidRDefault="005F57D7">
      <w:pPr>
        <w:autoSpaceDE w:val="0"/>
        <w:autoSpaceDN w:val="0"/>
        <w:adjustRightInd w:val="0"/>
        <w:jc w:val="center"/>
        <w:rPr>
          <w:rFonts w:ascii="Calibri" w:hAnsi="Calibri" w:cs="Calibri"/>
          <w:b/>
          <w:sz w:val="32"/>
          <w:szCs w:val="32"/>
          <w:lang w:val="fr-FR"/>
        </w:rPr>
      </w:pPr>
      <w:r w:rsidRPr="005A4CCB">
        <w:rPr>
          <w:rFonts w:ascii="Calibri" w:hAnsi="Calibri" w:cs="Calibri"/>
          <w:b/>
          <w:sz w:val="32"/>
          <w:szCs w:val="32"/>
          <w:lang w:val="fr-FR"/>
        </w:rPr>
        <w:t>SOCCER BOURASSA INC.</w:t>
      </w:r>
    </w:p>
    <w:p w14:paraId="111FE8AB" w14:textId="77777777" w:rsidR="005F57D7" w:rsidRPr="005A4CCB" w:rsidRDefault="005F57D7">
      <w:pPr>
        <w:autoSpaceDE w:val="0"/>
        <w:autoSpaceDN w:val="0"/>
        <w:adjustRightInd w:val="0"/>
        <w:jc w:val="center"/>
        <w:rPr>
          <w:rFonts w:ascii="Calibri" w:hAnsi="Calibri" w:cs="Calibri"/>
          <w:b/>
          <w:sz w:val="32"/>
          <w:szCs w:val="32"/>
          <w:lang w:val="fr-FR"/>
        </w:rPr>
      </w:pPr>
    </w:p>
    <w:p w14:paraId="102D954E" w14:textId="77777777" w:rsidR="005F57D7" w:rsidRPr="005A4CCB" w:rsidRDefault="005F57D7">
      <w:pPr>
        <w:pStyle w:val="Heading1"/>
        <w:rPr>
          <w:rFonts w:ascii="Calibri" w:hAnsi="Calibri" w:cs="Calibri"/>
          <w:i w:val="0"/>
          <w:sz w:val="32"/>
          <w:szCs w:val="32"/>
          <w:u w:val="none"/>
        </w:rPr>
      </w:pPr>
      <w:bookmarkStart w:id="0" w:name="_Toc164598356"/>
      <w:bookmarkStart w:id="1" w:name="_Toc323210801"/>
      <w:r w:rsidRPr="005A4CCB">
        <w:rPr>
          <w:rFonts w:ascii="Calibri" w:hAnsi="Calibri" w:cs="Calibri"/>
          <w:i w:val="0"/>
          <w:sz w:val="32"/>
          <w:szCs w:val="32"/>
          <w:u w:val="none"/>
        </w:rPr>
        <w:t>RÈGLEMENTS DES COMPÉTITIONS</w:t>
      </w:r>
      <w:bookmarkEnd w:id="0"/>
      <w:bookmarkEnd w:id="1"/>
    </w:p>
    <w:p w14:paraId="3FC5991E" w14:textId="77777777" w:rsidR="005F57D7" w:rsidRPr="005A4CCB" w:rsidRDefault="00AD70D0">
      <w:pPr>
        <w:autoSpaceDE w:val="0"/>
        <w:autoSpaceDN w:val="0"/>
        <w:adjustRightInd w:val="0"/>
        <w:spacing w:line="360" w:lineRule="auto"/>
        <w:jc w:val="both"/>
        <w:rPr>
          <w:rFonts w:ascii="Calibri" w:hAnsi="Calibri" w:cs="Calibri"/>
          <w:b/>
          <w:lang w:val="fr-FR"/>
        </w:rPr>
      </w:pPr>
      <w:r w:rsidRPr="00131353">
        <w:rPr>
          <w:rFonts w:ascii="Calibri" w:hAnsi="Calibri" w:cs="Calibri"/>
          <w:b/>
          <w:i/>
          <w:lang w:val="fr-FR"/>
        </w:rPr>
        <w:br/>
      </w:r>
      <w:r w:rsidRPr="00131353">
        <w:rPr>
          <w:rFonts w:ascii="Calibri" w:hAnsi="Calibri" w:cs="Calibri"/>
          <w:b/>
          <w:i/>
          <w:lang w:val="fr-FR"/>
        </w:rPr>
        <w:br/>
      </w:r>
    </w:p>
    <w:p w14:paraId="1A8FEE31" w14:textId="77777777" w:rsidR="005F57D7" w:rsidRPr="005A4CCB" w:rsidRDefault="005F57D7">
      <w:pPr>
        <w:autoSpaceDE w:val="0"/>
        <w:autoSpaceDN w:val="0"/>
        <w:adjustRightInd w:val="0"/>
        <w:rPr>
          <w:rFonts w:ascii="Calibri" w:hAnsi="Calibri" w:cs="Calibri"/>
          <w:b/>
          <w:lang w:val="fr-FR"/>
        </w:rPr>
      </w:pPr>
      <w:r w:rsidRPr="005A4CCB">
        <w:rPr>
          <w:rFonts w:ascii="Calibri" w:hAnsi="Calibri" w:cs="Calibri"/>
          <w:b/>
          <w:lang w:val="fr-FR"/>
        </w:rPr>
        <w:t>Adopté : C .A. avril 2003</w:t>
      </w:r>
    </w:p>
    <w:p w14:paraId="1EB17C8F" w14:textId="77777777" w:rsidR="005F57D7" w:rsidRPr="005A4CCB" w:rsidRDefault="005F57D7">
      <w:pPr>
        <w:autoSpaceDE w:val="0"/>
        <w:autoSpaceDN w:val="0"/>
        <w:adjustRightInd w:val="0"/>
        <w:rPr>
          <w:rFonts w:ascii="Calibri" w:hAnsi="Calibri" w:cs="Calibri"/>
          <w:b/>
          <w:lang w:val="fr-FR"/>
        </w:rPr>
      </w:pPr>
      <w:r w:rsidRPr="005A4CCB">
        <w:rPr>
          <w:rFonts w:ascii="Calibri" w:hAnsi="Calibri" w:cs="Calibri"/>
          <w:b/>
          <w:lang w:val="fr-FR"/>
        </w:rPr>
        <w:t>Modifié </w:t>
      </w:r>
      <w:r w:rsidR="00AD70D0" w:rsidRPr="005A4CCB">
        <w:rPr>
          <w:rFonts w:ascii="Calibri" w:hAnsi="Calibri" w:cs="Calibri"/>
          <w:b/>
          <w:lang w:val="fr-FR"/>
        </w:rPr>
        <w:t>: C.A</w:t>
      </w:r>
      <w:r w:rsidRPr="005A4CCB">
        <w:rPr>
          <w:rFonts w:ascii="Calibri" w:hAnsi="Calibri" w:cs="Calibri"/>
          <w:b/>
          <w:lang w:val="fr-FR"/>
        </w:rPr>
        <w:t>. septembre 2003</w:t>
      </w:r>
    </w:p>
    <w:p w14:paraId="1A043A9D" w14:textId="77777777" w:rsidR="005F57D7" w:rsidRPr="005A4CCB" w:rsidRDefault="005F57D7">
      <w:pPr>
        <w:autoSpaceDE w:val="0"/>
        <w:autoSpaceDN w:val="0"/>
        <w:adjustRightInd w:val="0"/>
        <w:rPr>
          <w:rFonts w:ascii="Calibri" w:hAnsi="Calibri" w:cs="Calibri"/>
          <w:b/>
          <w:lang w:val="fr-FR"/>
        </w:rPr>
      </w:pPr>
      <w:r w:rsidRPr="005A4CCB">
        <w:rPr>
          <w:rFonts w:ascii="Calibri" w:hAnsi="Calibri" w:cs="Calibri"/>
          <w:b/>
          <w:lang w:val="fr-FR"/>
        </w:rPr>
        <w:tab/>
      </w:r>
      <w:r w:rsidRPr="00395BE4">
        <w:rPr>
          <w:rFonts w:ascii="Calibri" w:hAnsi="Calibri" w:cs="Calibri"/>
          <w:lang w:val="fr-FR"/>
        </w:rPr>
        <w:t>Article Feuilles de matchs</w:t>
      </w:r>
      <w:r w:rsidRPr="005A4CCB">
        <w:rPr>
          <w:rFonts w:ascii="Calibri" w:hAnsi="Calibri" w:cs="Calibri"/>
          <w:b/>
          <w:lang w:val="fr-FR"/>
        </w:rPr>
        <w:t xml:space="preserve"> </w:t>
      </w:r>
    </w:p>
    <w:p w14:paraId="2F496982" w14:textId="77777777" w:rsidR="005F57D7" w:rsidRPr="005A4CCB" w:rsidRDefault="005F57D7">
      <w:pPr>
        <w:autoSpaceDE w:val="0"/>
        <w:autoSpaceDN w:val="0"/>
        <w:adjustRightInd w:val="0"/>
        <w:rPr>
          <w:rFonts w:ascii="Calibri" w:hAnsi="Calibri" w:cs="Calibri"/>
          <w:b/>
          <w:lang w:val="fr-FR"/>
        </w:rPr>
      </w:pPr>
      <w:r w:rsidRPr="005A4CCB">
        <w:rPr>
          <w:rFonts w:ascii="Calibri" w:hAnsi="Calibri" w:cs="Calibri"/>
          <w:b/>
          <w:lang w:val="fr-FR"/>
        </w:rPr>
        <w:t>Entériné : A.G.A. décembre 2003</w:t>
      </w:r>
    </w:p>
    <w:p w14:paraId="2E617D37" w14:textId="77777777" w:rsidR="00001A0C" w:rsidRPr="005A4CCB" w:rsidRDefault="005F57D7">
      <w:pPr>
        <w:autoSpaceDE w:val="0"/>
        <w:autoSpaceDN w:val="0"/>
        <w:adjustRightInd w:val="0"/>
        <w:rPr>
          <w:rFonts w:ascii="Calibri" w:hAnsi="Calibri" w:cs="Calibri"/>
          <w:b/>
          <w:lang w:val="fr-FR"/>
        </w:rPr>
      </w:pPr>
      <w:r w:rsidRPr="005A4CCB">
        <w:rPr>
          <w:rFonts w:ascii="Calibri" w:hAnsi="Calibri" w:cs="Calibri"/>
          <w:b/>
          <w:lang w:val="fr-FR"/>
        </w:rPr>
        <w:t xml:space="preserve">Modifié : C.A. 21 mars 2007 </w:t>
      </w:r>
    </w:p>
    <w:p w14:paraId="6D0D6A6A" w14:textId="77777777" w:rsidR="00001A0C" w:rsidRPr="005A4CCB" w:rsidRDefault="00001A0C">
      <w:pPr>
        <w:autoSpaceDE w:val="0"/>
        <w:autoSpaceDN w:val="0"/>
        <w:adjustRightInd w:val="0"/>
        <w:rPr>
          <w:rFonts w:ascii="Calibri" w:hAnsi="Calibri" w:cs="Calibri"/>
          <w:b/>
          <w:lang w:val="fr-FR"/>
        </w:rPr>
      </w:pPr>
      <w:r w:rsidRPr="005A4CCB">
        <w:rPr>
          <w:rFonts w:ascii="Calibri" w:hAnsi="Calibri" w:cs="Calibri"/>
          <w:b/>
          <w:lang w:val="fr-FR"/>
        </w:rPr>
        <w:t>Modifié : 24 mars, 2011(via courriel</w:t>
      </w:r>
      <w:proofErr w:type="gramStart"/>
      <w:r w:rsidRPr="005A4CCB">
        <w:rPr>
          <w:rFonts w:ascii="Calibri" w:hAnsi="Calibri" w:cs="Calibri"/>
          <w:b/>
          <w:lang w:val="fr-FR"/>
        </w:rPr>
        <w:t>)</w:t>
      </w:r>
      <w:proofErr w:type="gramEnd"/>
      <w:r w:rsidR="00131353" w:rsidRPr="005A4CCB">
        <w:rPr>
          <w:rFonts w:ascii="Calibri" w:hAnsi="Calibri" w:cs="Calibri"/>
          <w:b/>
          <w:lang w:val="fr-FR"/>
        </w:rPr>
        <w:br/>
        <w:t xml:space="preserve">Modifié : </w:t>
      </w:r>
      <w:r w:rsidR="00C07ECA" w:rsidRPr="005A4CCB">
        <w:rPr>
          <w:rFonts w:ascii="Calibri" w:hAnsi="Calibri" w:cs="Calibri"/>
          <w:b/>
          <w:lang w:val="fr-FR"/>
        </w:rPr>
        <w:t>23 mai, 2012 (via courriel)</w:t>
      </w:r>
    </w:p>
    <w:p w14:paraId="36B850A1" w14:textId="05A53CF8" w:rsidR="00535B42" w:rsidRPr="005A4CCB" w:rsidRDefault="00535B42">
      <w:pPr>
        <w:autoSpaceDE w:val="0"/>
        <w:autoSpaceDN w:val="0"/>
        <w:adjustRightInd w:val="0"/>
        <w:rPr>
          <w:rFonts w:ascii="Calibri" w:hAnsi="Calibri" w:cs="Calibri"/>
          <w:b/>
          <w:lang w:val="fr-FR"/>
        </w:rPr>
      </w:pPr>
      <w:r w:rsidRPr="005A4CCB">
        <w:rPr>
          <w:rFonts w:ascii="Calibri" w:hAnsi="Calibri" w:cs="Calibri"/>
          <w:b/>
          <w:lang w:val="fr-FR"/>
        </w:rPr>
        <w:t xml:space="preserve">Modifié : </w:t>
      </w:r>
      <w:r w:rsidR="00C52B7D" w:rsidRPr="005A4CCB">
        <w:rPr>
          <w:rFonts w:ascii="Calibri" w:hAnsi="Calibri" w:cs="Calibri"/>
          <w:b/>
          <w:lang w:val="fr-FR"/>
        </w:rPr>
        <w:t>17 mars 2015</w:t>
      </w:r>
    </w:p>
    <w:p w14:paraId="57FA0E86" w14:textId="77777777" w:rsidR="005F57D7" w:rsidRPr="00131353" w:rsidRDefault="005F57D7">
      <w:pPr>
        <w:autoSpaceDE w:val="0"/>
        <w:autoSpaceDN w:val="0"/>
        <w:adjustRightInd w:val="0"/>
        <w:rPr>
          <w:rFonts w:ascii="Calibri" w:hAnsi="Calibri" w:cs="Calibri"/>
          <w:b/>
          <w:i/>
          <w:lang w:val="fr-FR"/>
        </w:rPr>
      </w:pPr>
    </w:p>
    <w:p w14:paraId="764FB8FA" w14:textId="77777777" w:rsidR="001E14C5" w:rsidRDefault="005F57D7" w:rsidP="00E1018F">
      <w:pPr>
        <w:autoSpaceDE w:val="0"/>
        <w:autoSpaceDN w:val="0"/>
        <w:adjustRightInd w:val="0"/>
        <w:spacing w:line="360" w:lineRule="auto"/>
        <w:jc w:val="center"/>
        <w:rPr>
          <w:rFonts w:ascii="Calibri" w:hAnsi="Calibri" w:cs="Calibri"/>
          <w:b/>
          <w:i/>
          <w:lang w:val="fr-FR"/>
        </w:rPr>
      </w:pPr>
      <w:r w:rsidRPr="00131353">
        <w:rPr>
          <w:rFonts w:ascii="Calibri" w:hAnsi="Calibri" w:cs="Calibri"/>
          <w:b/>
          <w:i/>
          <w:lang w:val="fr-FR"/>
        </w:rPr>
        <w:br w:type="page"/>
      </w:r>
    </w:p>
    <w:p w14:paraId="7D9F9769" w14:textId="77777777" w:rsidR="001E14C5" w:rsidRDefault="001E14C5" w:rsidP="00E1018F">
      <w:pPr>
        <w:autoSpaceDE w:val="0"/>
        <w:autoSpaceDN w:val="0"/>
        <w:adjustRightInd w:val="0"/>
        <w:spacing w:line="360" w:lineRule="auto"/>
        <w:jc w:val="center"/>
        <w:rPr>
          <w:rFonts w:ascii="Calibri" w:hAnsi="Calibri" w:cs="Calibri"/>
          <w:b/>
          <w:i/>
          <w:lang w:val="fr-FR"/>
        </w:rPr>
      </w:pPr>
    </w:p>
    <w:p w14:paraId="2F0C02F2" w14:textId="6B78353F" w:rsidR="005F57D7" w:rsidRPr="005A4CCB" w:rsidRDefault="005F57D7" w:rsidP="00E1018F">
      <w:pPr>
        <w:autoSpaceDE w:val="0"/>
        <w:autoSpaceDN w:val="0"/>
        <w:adjustRightInd w:val="0"/>
        <w:spacing w:line="360" w:lineRule="auto"/>
        <w:jc w:val="center"/>
        <w:rPr>
          <w:rFonts w:ascii="Calibri" w:hAnsi="Calibri" w:cs="Calibri"/>
          <w:b/>
          <w:lang w:val="fr-FR"/>
        </w:rPr>
      </w:pPr>
      <w:r w:rsidRPr="005A4CCB">
        <w:rPr>
          <w:rFonts w:ascii="Calibri" w:hAnsi="Calibri" w:cs="Calibri"/>
          <w:b/>
          <w:lang w:val="fr-FR"/>
        </w:rPr>
        <w:t>ARS BOURASSA RÈGLEMENTS DES COMPÉTITIONS</w:t>
      </w:r>
    </w:p>
    <w:p w14:paraId="7AD9D6B3" w14:textId="77777777" w:rsidR="00131353" w:rsidRDefault="005F57D7" w:rsidP="00E1018F">
      <w:pPr>
        <w:pStyle w:val="TOC3"/>
      </w:pPr>
      <w:r w:rsidRPr="00131092">
        <w:t>TABLE DES MATIÈRES</w:t>
      </w:r>
    </w:p>
    <w:p w14:paraId="39910DFD" w14:textId="77777777" w:rsidR="001E14C5" w:rsidRPr="001E14C5" w:rsidRDefault="001E14C5" w:rsidP="005A4C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1180"/>
      </w:tblGrid>
      <w:tr w:rsidR="005B6CE9" w:rsidRPr="00C529EC" w14:paraId="25D0531A" w14:textId="77777777" w:rsidTr="005A4CCB">
        <w:trPr>
          <w:trHeight w:val="510"/>
          <w:jc w:val="center"/>
        </w:trPr>
        <w:tc>
          <w:tcPr>
            <w:tcW w:w="675" w:type="dxa"/>
            <w:shd w:val="clear" w:color="auto" w:fill="auto"/>
            <w:vAlign w:val="bottom"/>
          </w:tcPr>
          <w:p w14:paraId="120E9A99" w14:textId="77777777" w:rsidR="005B6CE9" w:rsidRPr="00C529EC" w:rsidRDefault="005B6CE9" w:rsidP="005A4CCB">
            <w:pPr>
              <w:jc w:val="center"/>
              <w:rPr>
                <w:rFonts w:ascii="Calibri" w:hAnsi="Calibri" w:cs="Calibri"/>
                <w:noProof/>
                <w:lang w:val="fr-FR"/>
              </w:rPr>
            </w:pPr>
            <w:r w:rsidRPr="00C529EC">
              <w:rPr>
                <w:rFonts w:ascii="Calibri" w:hAnsi="Calibri" w:cs="Calibri"/>
                <w:lang w:val="fr-FR"/>
              </w:rPr>
              <w:t>1</w:t>
            </w:r>
          </w:p>
        </w:tc>
        <w:tc>
          <w:tcPr>
            <w:tcW w:w="5954" w:type="dxa"/>
            <w:shd w:val="clear" w:color="auto" w:fill="auto"/>
            <w:vAlign w:val="bottom"/>
          </w:tcPr>
          <w:p w14:paraId="554DA5F0" w14:textId="77777777" w:rsidR="005B6CE9" w:rsidRPr="00C529EC" w:rsidRDefault="005B6CE9" w:rsidP="005F55FA">
            <w:pPr>
              <w:rPr>
                <w:rFonts w:ascii="Calibri" w:hAnsi="Calibri" w:cs="Calibri"/>
                <w:lang w:val="fr-FR"/>
              </w:rPr>
            </w:pPr>
            <w:r w:rsidRPr="00C529EC">
              <w:rPr>
                <w:rFonts w:ascii="Calibri" w:hAnsi="Calibri" w:cs="Calibri"/>
                <w:lang w:val="fr-FR"/>
              </w:rPr>
              <w:t>Préambule</w:t>
            </w:r>
          </w:p>
        </w:tc>
        <w:tc>
          <w:tcPr>
            <w:tcW w:w="1180" w:type="dxa"/>
            <w:shd w:val="clear" w:color="auto" w:fill="auto"/>
            <w:vAlign w:val="bottom"/>
          </w:tcPr>
          <w:p w14:paraId="1EE3D789" w14:textId="7D051764" w:rsidR="005B6CE9" w:rsidRPr="00C529EC" w:rsidRDefault="001E14C5" w:rsidP="00C529EC">
            <w:pPr>
              <w:jc w:val="right"/>
              <w:rPr>
                <w:rFonts w:ascii="Calibri" w:hAnsi="Calibri" w:cs="Calibri"/>
                <w:lang w:val="fr-FR"/>
              </w:rPr>
            </w:pPr>
            <w:r>
              <w:rPr>
                <w:rFonts w:ascii="Calibri" w:hAnsi="Calibri" w:cs="Calibri"/>
                <w:lang w:val="fr-FR"/>
              </w:rPr>
              <w:t>3</w:t>
            </w:r>
          </w:p>
        </w:tc>
      </w:tr>
      <w:tr w:rsidR="005B6CE9" w:rsidRPr="00C529EC" w14:paraId="0B1ABBA3" w14:textId="77777777" w:rsidTr="005A4CCB">
        <w:trPr>
          <w:trHeight w:val="510"/>
          <w:jc w:val="center"/>
        </w:trPr>
        <w:tc>
          <w:tcPr>
            <w:tcW w:w="675" w:type="dxa"/>
            <w:shd w:val="clear" w:color="auto" w:fill="auto"/>
            <w:vAlign w:val="bottom"/>
          </w:tcPr>
          <w:p w14:paraId="4410C5FE" w14:textId="77777777" w:rsidR="005B6CE9" w:rsidRPr="00C529EC" w:rsidRDefault="005B6CE9" w:rsidP="005A4CCB">
            <w:pPr>
              <w:jc w:val="center"/>
              <w:rPr>
                <w:rFonts w:ascii="Calibri" w:hAnsi="Calibri" w:cs="Calibri"/>
                <w:noProof/>
                <w:lang w:val="fr-FR"/>
              </w:rPr>
            </w:pPr>
            <w:r w:rsidRPr="00C529EC">
              <w:rPr>
                <w:rFonts w:ascii="Calibri" w:hAnsi="Calibri" w:cs="Calibri"/>
                <w:lang w:val="fr-FR"/>
              </w:rPr>
              <w:t>2</w:t>
            </w:r>
          </w:p>
        </w:tc>
        <w:tc>
          <w:tcPr>
            <w:tcW w:w="5954" w:type="dxa"/>
            <w:shd w:val="clear" w:color="auto" w:fill="auto"/>
            <w:vAlign w:val="bottom"/>
          </w:tcPr>
          <w:p w14:paraId="528867EE" w14:textId="77777777" w:rsidR="005B6CE9" w:rsidRPr="00C529EC" w:rsidRDefault="00E1018F" w:rsidP="005F55FA">
            <w:pPr>
              <w:rPr>
                <w:rFonts w:ascii="Calibri" w:hAnsi="Calibri" w:cs="Calibri"/>
                <w:lang w:val="fr-FR"/>
              </w:rPr>
            </w:pPr>
            <w:r w:rsidRPr="00C529EC">
              <w:rPr>
                <w:rFonts w:ascii="Calibri" w:hAnsi="Calibri" w:cs="Calibri"/>
                <w:lang w:val="fr-FR"/>
              </w:rPr>
              <w:t>Inscription et Retrait</w:t>
            </w:r>
            <w:r w:rsidR="005B6CE9" w:rsidRPr="00C529EC">
              <w:rPr>
                <w:rFonts w:ascii="Calibri" w:hAnsi="Calibri" w:cs="Calibri"/>
                <w:lang w:val="fr-FR"/>
              </w:rPr>
              <w:t xml:space="preserve"> des équipes </w:t>
            </w:r>
            <w:r w:rsidRPr="00C529EC">
              <w:rPr>
                <w:rFonts w:ascii="Calibri" w:hAnsi="Calibri" w:cs="Calibri"/>
                <w:lang w:val="fr-FR"/>
              </w:rPr>
              <w:t>au C</w:t>
            </w:r>
            <w:r w:rsidR="005B6CE9" w:rsidRPr="00C529EC">
              <w:rPr>
                <w:rFonts w:ascii="Calibri" w:hAnsi="Calibri" w:cs="Calibri"/>
                <w:lang w:val="fr-FR"/>
              </w:rPr>
              <w:t>hampionnat</w:t>
            </w:r>
          </w:p>
        </w:tc>
        <w:tc>
          <w:tcPr>
            <w:tcW w:w="1180" w:type="dxa"/>
            <w:shd w:val="clear" w:color="auto" w:fill="auto"/>
            <w:vAlign w:val="bottom"/>
          </w:tcPr>
          <w:p w14:paraId="5607FA50" w14:textId="77777777" w:rsidR="005B6CE9" w:rsidRPr="00C529EC" w:rsidRDefault="00E63BA9" w:rsidP="00C529EC">
            <w:pPr>
              <w:jc w:val="right"/>
              <w:rPr>
                <w:rFonts w:ascii="Calibri" w:hAnsi="Calibri" w:cs="Calibri"/>
                <w:lang w:val="fr-FR"/>
              </w:rPr>
            </w:pPr>
            <w:r w:rsidRPr="00C529EC">
              <w:rPr>
                <w:rFonts w:ascii="Calibri" w:hAnsi="Calibri" w:cs="Calibri"/>
                <w:lang w:val="fr-FR"/>
              </w:rPr>
              <w:t>3</w:t>
            </w:r>
          </w:p>
        </w:tc>
      </w:tr>
      <w:tr w:rsidR="00E63BA9" w:rsidRPr="00C529EC" w14:paraId="1C7F76B0" w14:textId="77777777" w:rsidTr="005A4CCB">
        <w:trPr>
          <w:trHeight w:val="510"/>
          <w:jc w:val="center"/>
        </w:trPr>
        <w:tc>
          <w:tcPr>
            <w:tcW w:w="675" w:type="dxa"/>
            <w:shd w:val="clear" w:color="auto" w:fill="auto"/>
            <w:vAlign w:val="bottom"/>
          </w:tcPr>
          <w:p w14:paraId="1B9D1743" w14:textId="77777777" w:rsidR="00E63BA9" w:rsidRPr="00C529EC" w:rsidRDefault="00E63BA9" w:rsidP="005A4CCB">
            <w:pPr>
              <w:jc w:val="center"/>
              <w:rPr>
                <w:rFonts w:ascii="Calibri" w:hAnsi="Calibri" w:cs="Calibri"/>
                <w:noProof/>
                <w:lang w:val="fr-FR"/>
              </w:rPr>
            </w:pPr>
            <w:r w:rsidRPr="00C529EC">
              <w:rPr>
                <w:rFonts w:ascii="Calibri" w:hAnsi="Calibri" w:cs="Calibri"/>
                <w:lang w:val="fr-FR"/>
              </w:rPr>
              <w:t>3</w:t>
            </w:r>
          </w:p>
        </w:tc>
        <w:tc>
          <w:tcPr>
            <w:tcW w:w="5954" w:type="dxa"/>
            <w:shd w:val="clear" w:color="auto" w:fill="auto"/>
            <w:vAlign w:val="bottom"/>
          </w:tcPr>
          <w:p w14:paraId="74921DE8" w14:textId="77777777" w:rsidR="00E63BA9" w:rsidRPr="00C529EC" w:rsidRDefault="00E1018F" w:rsidP="005F55FA">
            <w:pPr>
              <w:rPr>
                <w:rFonts w:ascii="Calibri" w:hAnsi="Calibri" w:cs="Calibri"/>
                <w:lang w:val="fr-FR"/>
              </w:rPr>
            </w:pPr>
            <w:r w:rsidRPr="00C529EC">
              <w:rPr>
                <w:rFonts w:ascii="Calibri" w:hAnsi="Calibri" w:cs="Calibri"/>
                <w:lang w:val="fr-FR"/>
              </w:rPr>
              <w:t>Structure Compétitive Régionale</w:t>
            </w:r>
          </w:p>
        </w:tc>
        <w:tc>
          <w:tcPr>
            <w:tcW w:w="1180" w:type="dxa"/>
            <w:shd w:val="clear" w:color="auto" w:fill="auto"/>
            <w:vAlign w:val="bottom"/>
          </w:tcPr>
          <w:p w14:paraId="249252CE" w14:textId="77777777" w:rsidR="00E63BA9" w:rsidRPr="00C529EC" w:rsidRDefault="005F55FA" w:rsidP="00C529EC">
            <w:pPr>
              <w:jc w:val="right"/>
              <w:rPr>
                <w:rFonts w:ascii="Calibri" w:hAnsi="Calibri" w:cs="Calibri"/>
                <w:lang w:val="fr-FR"/>
              </w:rPr>
            </w:pPr>
            <w:r w:rsidRPr="00C529EC">
              <w:rPr>
                <w:rFonts w:ascii="Calibri" w:hAnsi="Calibri" w:cs="Calibri"/>
                <w:lang w:val="fr-FR"/>
              </w:rPr>
              <w:t>4</w:t>
            </w:r>
          </w:p>
        </w:tc>
      </w:tr>
      <w:tr w:rsidR="00E1018F" w:rsidRPr="00C529EC" w14:paraId="719AFDE5" w14:textId="77777777" w:rsidTr="005A4CCB">
        <w:trPr>
          <w:trHeight w:val="510"/>
          <w:jc w:val="center"/>
        </w:trPr>
        <w:tc>
          <w:tcPr>
            <w:tcW w:w="675" w:type="dxa"/>
            <w:shd w:val="clear" w:color="auto" w:fill="auto"/>
            <w:vAlign w:val="bottom"/>
          </w:tcPr>
          <w:p w14:paraId="60F90D36"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4</w:t>
            </w:r>
          </w:p>
        </w:tc>
        <w:tc>
          <w:tcPr>
            <w:tcW w:w="5954" w:type="dxa"/>
            <w:shd w:val="clear" w:color="auto" w:fill="auto"/>
            <w:vAlign w:val="bottom"/>
          </w:tcPr>
          <w:p w14:paraId="4D7CB133" w14:textId="77777777" w:rsidR="00E1018F" w:rsidRPr="00C529EC" w:rsidRDefault="00E1018F" w:rsidP="005F55FA">
            <w:pPr>
              <w:rPr>
                <w:rFonts w:ascii="Calibri" w:hAnsi="Calibri" w:cs="Calibri"/>
                <w:lang w:val="fr-FR"/>
              </w:rPr>
            </w:pPr>
            <w:r w:rsidRPr="00C529EC">
              <w:rPr>
                <w:rFonts w:ascii="Calibri" w:hAnsi="Calibri" w:cs="Calibri"/>
                <w:lang w:val="fr-FR"/>
              </w:rPr>
              <w:t>Les Arbitres et Assistants Arbitres</w:t>
            </w:r>
          </w:p>
        </w:tc>
        <w:tc>
          <w:tcPr>
            <w:tcW w:w="1180" w:type="dxa"/>
            <w:shd w:val="clear" w:color="auto" w:fill="auto"/>
            <w:vAlign w:val="bottom"/>
          </w:tcPr>
          <w:p w14:paraId="43A6D089" w14:textId="475F44CC" w:rsidR="00E1018F" w:rsidRPr="00C529EC" w:rsidRDefault="001E14C5" w:rsidP="00C529EC">
            <w:pPr>
              <w:jc w:val="right"/>
              <w:rPr>
                <w:rFonts w:ascii="Calibri" w:hAnsi="Calibri" w:cs="Calibri"/>
                <w:lang w:val="fr-FR"/>
              </w:rPr>
            </w:pPr>
            <w:r>
              <w:rPr>
                <w:rFonts w:ascii="Calibri" w:hAnsi="Calibri" w:cs="Calibri"/>
                <w:lang w:val="fr-FR"/>
              </w:rPr>
              <w:t>5</w:t>
            </w:r>
          </w:p>
        </w:tc>
      </w:tr>
      <w:tr w:rsidR="00E1018F" w:rsidRPr="00C529EC" w14:paraId="74201F5A" w14:textId="77777777" w:rsidTr="005A4CCB">
        <w:trPr>
          <w:trHeight w:val="510"/>
          <w:jc w:val="center"/>
        </w:trPr>
        <w:tc>
          <w:tcPr>
            <w:tcW w:w="675" w:type="dxa"/>
            <w:shd w:val="clear" w:color="auto" w:fill="auto"/>
            <w:vAlign w:val="bottom"/>
          </w:tcPr>
          <w:p w14:paraId="620B2A22"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5</w:t>
            </w:r>
          </w:p>
        </w:tc>
        <w:tc>
          <w:tcPr>
            <w:tcW w:w="5954" w:type="dxa"/>
            <w:shd w:val="clear" w:color="auto" w:fill="auto"/>
            <w:vAlign w:val="bottom"/>
          </w:tcPr>
          <w:p w14:paraId="615C4293" w14:textId="1D3EA748" w:rsidR="00E1018F" w:rsidRPr="008826EC" w:rsidRDefault="00E1018F" w:rsidP="005F55FA">
            <w:pPr>
              <w:rPr>
                <w:rFonts w:ascii="Calibri" w:hAnsi="Calibri" w:cs="Calibri"/>
                <w:caps/>
                <w:lang w:val="fr-FR"/>
              </w:rPr>
            </w:pPr>
            <w:r w:rsidRPr="00C529EC">
              <w:rPr>
                <w:rFonts w:ascii="Calibri" w:hAnsi="Calibri" w:cs="Calibri"/>
                <w:lang w:val="fr-FR"/>
              </w:rPr>
              <w:t>Obligations</w:t>
            </w:r>
            <w:r w:rsidR="008826EC">
              <w:rPr>
                <w:rFonts w:ascii="Calibri" w:hAnsi="Calibri" w:cs="Calibri"/>
                <w:lang w:val="fr-FR"/>
              </w:rPr>
              <w:t xml:space="preserve"> Arbitres</w:t>
            </w:r>
          </w:p>
        </w:tc>
        <w:tc>
          <w:tcPr>
            <w:tcW w:w="1180" w:type="dxa"/>
            <w:shd w:val="clear" w:color="auto" w:fill="auto"/>
            <w:vAlign w:val="bottom"/>
          </w:tcPr>
          <w:p w14:paraId="2B72F4A5" w14:textId="77777777" w:rsidR="00E1018F" w:rsidRPr="00C529EC" w:rsidRDefault="005F55FA" w:rsidP="00C529EC">
            <w:pPr>
              <w:jc w:val="right"/>
              <w:rPr>
                <w:rFonts w:ascii="Calibri" w:hAnsi="Calibri" w:cs="Calibri"/>
                <w:lang w:val="fr-FR"/>
              </w:rPr>
            </w:pPr>
            <w:r w:rsidRPr="00C529EC">
              <w:rPr>
                <w:rFonts w:ascii="Calibri" w:hAnsi="Calibri" w:cs="Calibri"/>
                <w:lang w:val="fr-FR"/>
              </w:rPr>
              <w:t>5</w:t>
            </w:r>
          </w:p>
        </w:tc>
      </w:tr>
      <w:tr w:rsidR="00E1018F" w:rsidRPr="00C529EC" w14:paraId="11410EB1" w14:textId="77777777" w:rsidTr="005A4CCB">
        <w:trPr>
          <w:trHeight w:val="510"/>
          <w:jc w:val="center"/>
        </w:trPr>
        <w:tc>
          <w:tcPr>
            <w:tcW w:w="675" w:type="dxa"/>
            <w:shd w:val="clear" w:color="auto" w:fill="auto"/>
            <w:vAlign w:val="bottom"/>
          </w:tcPr>
          <w:p w14:paraId="0F5FAF7E"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6</w:t>
            </w:r>
          </w:p>
        </w:tc>
        <w:tc>
          <w:tcPr>
            <w:tcW w:w="5954" w:type="dxa"/>
            <w:shd w:val="clear" w:color="auto" w:fill="auto"/>
            <w:vAlign w:val="bottom"/>
          </w:tcPr>
          <w:p w14:paraId="64DC288C" w14:textId="07A44795" w:rsidR="00E1018F" w:rsidRPr="00C529EC" w:rsidRDefault="00E1018F" w:rsidP="005F55FA">
            <w:pPr>
              <w:rPr>
                <w:rFonts w:ascii="Calibri" w:hAnsi="Calibri" w:cs="Calibri"/>
                <w:lang w:val="fr-FR"/>
              </w:rPr>
            </w:pPr>
            <w:r w:rsidRPr="00C529EC">
              <w:rPr>
                <w:rFonts w:ascii="Calibri" w:hAnsi="Calibri" w:cs="Calibri"/>
                <w:lang w:val="fr-FR"/>
              </w:rPr>
              <w:t>Absence</w:t>
            </w:r>
            <w:r w:rsidR="008826EC">
              <w:rPr>
                <w:rFonts w:ascii="Calibri" w:hAnsi="Calibri" w:cs="Calibri"/>
                <w:lang w:val="fr-FR"/>
              </w:rPr>
              <w:t xml:space="preserve"> Arbitres</w:t>
            </w:r>
          </w:p>
        </w:tc>
        <w:tc>
          <w:tcPr>
            <w:tcW w:w="1180" w:type="dxa"/>
            <w:shd w:val="clear" w:color="auto" w:fill="auto"/>
            <w:vAlign w:val="bottom"/>
          </w:tcPr>
          <w:p w14:paraId="6D0C7067" w14:textId="77777777" w:rsidR="00E1018F" w:rsidRPr="00C529EC" w:rsidRDefault="005F55FA" w:rsidP="00C529EC">
            <w:pPr>
              <w:jc w:val="right"/>
              <w:rPr>
                <w:rFonts w:ascii="Calibri" w:hAnsi="Calibri" w:cs="Calibri"/>
                <w:lang w:val="fr-FR"/>
              </w:rPr>
            </w:pPr>
            <w:r w:rsidRPr="00C529EC">
              <w:rPr>
                <w:rFonts w:ascii="Calibri" w:hAnsi="Calibri" w:cs="Calibri"/>
                <w:lang w:val="fr-FR"/>
              </w:rPr>
              <w:t>5</w:t>
            </w:r>
          </w:p>
        </w:tc>
      </w:tr>
      <w:tr w:rsidR="00E1018F" w:rsidRPr="00C529EC" w14:paraId="3EE64751" w14:textId="77777777" w:rsidTr="005A4CCB">
        <w:trPr>
          <w:trHeight w:val="510"/>
          <w:jc w:val="center"/>
        </w:trPr>
        <w:tc>
          <w:tcPr>
            <w:tcW w:w="675" w:type="dxa"/>
            <w:shd w:val="clear" w:color="auto" w:fill="auto"/>
            <w:vAlign w:val="bottom"/>
          </w:tcPr>
          <w:p w14:paraId="07DD45BD"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7</w:t>
            </w:r>
          </w:p>
        </w:tc>
        <w:tc>
          <w:tcPr>
            <w:tcW w:w="5954" w:type="dxa"/>
            <w:shd w:val="clear" w:color="auto" w:fill="auto"/>
            <w:vAlign w:val="bottom"/>
          </w:tcPr>
          <w:p w14:paraId="4EC9284B" w14:textId="77777777" w:rsidR="00E1018F" w:rsidRPr="00C529EC" w:rsidRDefault="00E1018F" w:rsidP="005F55FA">
            <w:pPr>
              <w:rPr>
                <w:rFonts w:ascii="Calibri" w:hAnsi="Calibri" w:cs="Calibri"/>
                <w:lang w:val="fr-FR"/>
              </w:rPr>
            </w:pPr>
            <w:r w:rsidRPr="00C529EC">
              <w:rPr>
                <w:rFonts w:ascii="Calibri" w:hAnsi="Calibri" w:cs="Calibri"/>
                <w:lang w:val="fr-FR"/>
              </w:rPr>
              <w:t>Les Équipes : Uniformes et couleurs</w:t>
            </w:r>
          </w:p>
        </w:tc>
        <w:tc>
          <w:tcPr>
            <w:tcW w:w="1180" w:type="dxa"/>
            <w:shd w:val="clear" w:color="auto" w:fill="auto"/>
            <w:vAlign w:val="bottom"/>
          </w:tcPr>
          <w:p w14:paraId="161BADC6" w14:textId="77777777" w:rsidR="00E1018F" w:rsidRPr="00C529EC" w:rsidRDefault="005F55FA" w:rsidP="00C529EC">
            <w:pPr>
              <w:jc w:val="right"/>
              <w:rPr>
                <w:rFonts w:ascii="Calibri" w:hAnsi="Calibri" w:cs="Calibri"/>
                <w:lang w:val="fr-FR"/>
              </w:rPr>
            </w:pPr>
            <w:r w:rsidRPr="00C529EC">
              <w:rPr>
                <w:rFonts w:ascii="Calibri" w:hAnsi="Calibri" w:cs="Calibri"/>
                <w:lang w:val="fr-FR"/>
              </w:rPr>
              <w:t>6</w:t>
            </w:r>
          </w:p>
        </w:tc>
      </w:tr>
      <w:tr w:rsidR="00E1018F" w:rsidRPr="00C529EC" w14:paraId="43019E09" w14:textId="77777777" w:rsidTr="005A4CCB">
        <w:trPr>
          <w:trHeight w:val="510"/>
          <w:jc w:val="center"/>
        </w:trPr>
        <w:tc>
          <w:tcPr>
            <w:tcW w:w="675" w:type="dxa"/>
            <w:shd w:val="clear" w:color="auto" w:fill="auto"/>
            <w:vAlign w:val="bottom"/>
          </w:tcPr>
          <w:p w14:paraId="234AC5B8"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8</w:t>
            </w:r>
          </w:p>
        </w:tc>
        <w:tc>
          <w:tcPr>
            <w:tcW w:w="5954" w:type="dxa"/>
            <w:shd w:val="clear" w:color="auto" w:fill="auto"/>
            <w:vAlign w:val="bottom"/>
          </w:tcPr>
          <w:p w14:paraId="068FEEC7" w14:textId="77777777" w:rsidR="00E1018F" w:rsidRPr="00C529EC" w:rsidRDefault="00E1018F" w:rsidP="005F55FA">
            <w:pPr>
              <w:rPr>
                <w:rFonts w:ascii="Calibri" w:hAnsi="Calibri" w:cs="Calibri"/>
                <w:lang w:val="fr-FR"/>
              </w:rPr>
            </w:pPr>
            <w:r w:rsidRPr="00C529EC">
              <w:rPr>
                <w:rFonts w:ascii="Calibri" w:hAnsi="Calibri" w:cs="Calibri"/>
                <w:lang w:val="fr-FR"/>
              </w:rPr>
              <w:t>Feuille de Match</w:t>
            </w:r>
          </w:p>
        </w:tc>
        <w:tc>
          <w:tcPr>
            <w:tcW w:w="1180" w:type="dxa"/>
            <w:shd w:val="clear" w:color="auto" w:fill="auto"/>
            <w:vAlign w:val="bottom"/>
          </w:tcPr>
          <w:p w14:paraId="5AC7EDFB" w14:textId="77777777" w:rsidR="00E1018F" w:rsidRPr="00C529EC" w:rsidRDefault="005F55FA" w:rsidP="00C529EC">
            <w:pPr>
              <w:jc w:val="right"/>
              <w:rPr>
                <w:rFonts w:ascii="Calibri" w:hAnsi="Calibri" w:cs="Calibri"/>
                <w:lang w:val="fr-FR"/>
              </w:rPr>
            </w:pPr>
            <w:r w:rsidRPr="00C529EC">
              <w:rPr>
                <w:rFonts w:ascii="Calibri" w:hAnsi="Calibri" w:cs="Calibri"/>
                <w:lang w:val="fr-FR"/>
              </w:rPr>
              <w:t>6</w:t>
            </w:r>
          </w:p>
        </w:tc>
      </w:tr>
      <w:tr w:rsidR="00E1018F" w:rsidRPr="00C529EC" w14:paraId="60CA9F99" w14:textId="77777777" w:rsidTr="005A4CCB">
        <w:trPr>
          <w:trHeight w:val="510"/>
          <w:jc w:val="center"/>
        </w:trPr>
        <w:tc>
          <w:tcPr>
            <w:tcW w:w="675" w:type="dxa"/>
            <w:shd w:val="clear" w:color="auto" w:fill="auto"/>
            <w:vAlign w:val="bottom"/>
          </w:tcPr>
          <w:p w14:paraId="30188FAB"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9</w:t>
            </w:r>
          </w:p>
        </w:tc>
        <w:tc>
          <w:tcPr>
            <w:tcW w:w="5954" w:type="dxa"/>
            <w:shd w:val="clear" w:color="auto" w:fill="auto"/>
            <w:vAlign w:val="bottom"/>
          </w:tcPr>
          <w:p w14:paraId="394C6924" w14:textId="77777777" w:rsidR="00E1018F" w:rsidRPr="00C529EC" w:rsidRDefault="00E1018F" w:rsidP="005F55FA">
            <w:pPr>
              <w:rPr>
                <w:rFonts w:ascii="Calibri" w:hAnsi="Calibri" w:cs="Calibri"/>
                <w:lang w:val="fr-FR"/>
              </w:rPr>
            </w:pPr>
            <w:r w:rsidRPr="00C529EC">
              <w:rPr>
                <w:rFonts w:ascii="Calibri" w:hAnsi="Calibri" w:cs="Calibri"/>
                <w:lang w:val="fr-FR"/>
              </w:rPr>
              <w:t>Encadrement des Équipes</w:t>
            </w:r>
          </w:p>
        </w:tc>
        <w:tc>
          <w:tcPr>
            <w:tcW w:w="1180" w:type="dxa"/>
            <w:shd w:val="clear" w:color="auto" w:fill="auto"/>
            <w:vAlign w:val="bottom"/>
          </w:tcPr>
          <w:p w14:paraId="436A51A2" w14:textId="77777777" w:rsidR="00E1018F" w:rsidRPr="00C529EC" w:rsidRDefault="005F55FA" w:rsidP="00C529EC">
            <w:pPr>
              <w:jc w:val="right"/>
              <w:rPr>
                <w:rFonts w:ascii="Calibri" w:hAnsi="Calibri" w:cs="Calibri"/>
                <w:lang w:val="fr-FR"/>
              </w:rPr>
            </w:pPr>
            <w:r w:rsidRPr="00C529EC">
              <w:rPr>
                <w:rFonts w:ascii="Calibri" w:hAnsi="Calibri" w:cs="Calibri"/>
                <w:lang w:val="fr-FR"/>
              </w:rPr>
              <w:t>7</w:t>
            </w:r>
          </w:p>
        </w:tc>
      </w:tr>
      <w:tr w:rsidR="00E1018F" w:rsidRPr="00C529EC" w14:paraId="7B7D4477" w14:textId="77777777" w:rsidTr="005A4CCB">
        <w:trPr>
          <w:trHeight w:val="510"/>
          <w:jc w:val="center"/>
        </w:trPr>
        <w:tc>
          <w:tcPr>
            <w:tcW w:w="675" w:type="dxa"/>
            <w:shd w:val="clear" w:color="auto" w:fill="auto"/>
            <w:vAlign w:val="bottom"/>
          </w:tcPr>
          <w:p w14:paraId="58599210"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10</w:t>
            </w:r>
          </w:p>
        </w:tc>
        <w:tc>
          <w:tcPr>
            <w:tcW w:w="5954" w:type="dxa"/>
            <w:shd w:val="clear" w:color="auto" w:fill="auto"/>
            <w:vAlign w:val="bottom"/>
          </w:tcPr>
          <w:p w14:paraId="7F4555B6" w14:textId="77777777" w:rsidR="00E1018F" w:rsidRPr="00C529EC" w:rsidRDefault="00E1018F" w:rsidP="005F55FA">
            <w:pPr>
              <w:rPr>
                <w:rFonts w:ascii="Calibri" w:hAnsi="Calibri" w:cs="Calibri"/>
                <w:lang w:val="fr-FR"/>
              </w:rPr>
            </w:pPr>
            <w:r w:rsidRPr="00C529EC">
              <w:rPr>
                <w:rFonts w:ascii="Calibri" w:hAnsi="Calibri" w:cs="Calibri"/>
                <w:lang w:val="fr-FR"/>
              </w:rPr>
              <w:t>Les Règles du Jeu</w:t>
            </w:r>
          </w:p>
        </w:tc>
        <w:tc>
          <w:tcPr>
            <w:tcW w:w="1180" w:type="dxa"/>
            <w:shd w:val="clear" w:color="auto" w:fill="auto"/>
            <w:vAlign w:val="bottom"/>
          </w:tcPr>
          <w:p w14:paraId="21F62885" w14:textId="2CDF2E7C" w:rsidR="00E1018F" w:rsidRPr="00C529EC" w:rsidRDefault="001E14C5" w:rsidP="00C529EC">
            <w:pPr>
              <w:jc w:val="right"/>
              <w:rPr>
                <w:rFonts w:ascii="Calibri" w:hAnsi="Calibri" w:cs="Calibri"/>
                <w:lang w:val="fr-FR"/>
              </w:rPr>
            </w:pPr>
            <w:r>
              <w:rPr>
                <w:rFonts w:ascii="Calibri" w:hAnsi="Calibri" w:cs="Calibri"/>
                <w:lang w:val="fr-FR"/>
              </w:rPr>
              <w:t>8</w:t>
            </w:r>
          </w:p>
        </w:tc>
      </w:tr>
      <w:tr w:rsidR="00E1018F" w:rsidRPr="00C529EC" w14:paraId="086C6D93" w14:textId="77777777" w:rsidTr="005A4CCB">
        <w:trPr>
          <w:trHeight w:val="510"/>
          <w:jc w:val="center"/>
        </w:trPr>
        <w:tc>
          <w:tcPr>
            <w:tcW w:w="675" w:type="dxa"/>
            <w:shd w:val="clear" w:color="auto" w:fill="auto"/>
            <w:vAlign w:val="bottom"/>
          </w:tcPr>
          <w:p w14:paraId="0FB87462"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11</w:t>
            </w:r>
          </w:p>
        </w:tc>
        <w:tc>
          <w:tcPr>
            <w:tcW w:w="5954" w:type="dxa"/>
            <w:shd w:val="clear" w:color="auto" w:fill="auto"/>
            <w:vAlign w:val="bottom"/>
          </w:tcPr>
          <w:p w14:paraId="32557D7D" w14:textId="77777777" w:rsidR="00E1018F" w:rsidRPr="00C529EC" w:rsidRDefault="00E1018F" w:rsidP="005F55FA">
            <w:pPr>
              <w:rPr>
                <w:rFonts w:ascii="Calibri" w:hAnsi="Calibri" w:cs="Calibri"/>
                <w:lang w:val="fr-FR"/>
              </w:rPr>
            </w:pPr>
            <w:r w:rsidRPr="00C529EC">
              <w:rPr>
                <w:rFonts w:ascii="Calibri" w:hAnsi="Calibri" w:cs="Calibri"/>
                <w:lang w:val="fr-FR"/>
              </w:rPr>
              <w:t>Temps de Jeu</w:t>
            </w:r>
          </w:p>
        </w:tc>
        <w:tc>
          <w:tcPr>
            <w:tcW w:w="1180" w:type="dxa"/>
            <w:shd w:val="clear" w:color="auto" w:fill="auto"/>
            <w:vAlign w:val="bottom"/>
          </w:tcPr>
          <w:p w14:paraId="14BBEC7F" w14:textId="77777777" w:rsidR="00E1018F" w:rsidRPr="00C529EC" w:rsidRDefault="005F55FA" w:rsidP="00C529EC">
            <w:pPr>
              <w:jc w:val="right"/>
              <w:rPr>
                <w:rFonts w:ascii="Calibri" w:hAnsi="Calibri" w:cs="Calibri"/>
                <w:lang w:val="fr-FR"/>
              </w:rPr>
            </w:pPr>
            <w:r w:rsidRPr="00C529EC">
              <w:rPr>
                <w:rFonts w:ascii="Calibri" w:hAnsi="Calibri" w:cs="Calibri"/>
                <w:lang w:val="fr-FR"/>
              </w:rPr>
              <w:t>8</w:t>
            </w:r>
          </w:p>
        </w:tc>
      </w:tr>
      <w:tr w:rsidR="00E1018F" w:rsidRPr="00C529EC" w14:paraId="26F1656E" w14:textId="77777777" w:rsidTr="005A4CCB">
        <w:trPr>
          <w:trHeight w:val="510"/>
          <w:jc w:val="center"/>
        </w:trPr>
        <w:tc>
          <w:tcPr>
            <w:tcW w:w="675" w:type="dxa"/>
            <w:shd w:val="clear" w:color="auto" w:fill="auto"/>
            <w:vAlign w:val="bottom"/>
          </w:tcPr>
          <w:p w14:paraId="42B46509"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12</w:t>
            </w:r>
          </w:p>
        </w:tc>
        <w:tc>
          <w:tcPr>
            <w:tcW w:w="5954" w:type="dxa"/>
            <w:shd w:val="clear" w:color="auto" w:fill="auto"/>
            <w:vAlign w:val="bottom"/>
          </w:tcPr>
          <w:p w14:paraId="1D94F2CC" w14:textId="77777777" w:rsidR="00E1018F" w:rsidRPr="00C529EC" w:rsidRDefault="00E1018F" w:rsidP="005F55FA">
            <w:pPr>
              <w:rPr>
                <w:rFonts w:ascii="Calibri" w:hAnsi="Calibri" w:cs="Calibri"/>
                <w:lang w:val="fr-FR"/>
              </w:rPr>
            </w:pPr>
            <w:r w:rsidRPr="00C529EC">
              <w:rPr>
                <w:rFonts w:ascii="Calibri" w:hAnsi="Calibri" w:cs="Calibri"/>
                <w:lang w:val="fr-FR"/>
              </w:rPr>
              <w:t>Règlements d’Avant Match</w:t>
            </w:r>
          </w:p>
        </w:tc>
        <w:tc>
          <w:tcPr>
            <w:tcW w:w="1180" w:type="dxa"/>
            <w:shd w:val="clear" w:color="auto" w:fill="auto"/>
            <w:vAlign w:val="bottom"/>
          </w:tcPr>
          <w:p w14:paraId="76333E7E" w14:textId="090725DD" w:rsidR="00E1018F" w:rsidRPr="00C529EC" w:rsidRDefault="001E14C5" w:rsidP="00C529EC">
            <w:pPr>
              <w:jc w:val="right"/>
              <w:rPr>
                <w:rFonts w:ascii="Calibri" w:hAnsi="Calibri" w:cs="Calibri"/>
                <w:lang w:val="fr-FR"/>
              </w:rPr>
            </w:pPr>
            <w:r>
              <w:rPr>
                <w:rFonts w:ascii="Calibri" w:hAnsi="Calibri" w:cs="Calibri"/>
                <w:lang w:val="fr-FR"/>
              </w:rPr>
              <w:t>9</w:t>
            </w:r>
          </w:p>
        </w:tc>
      </w:tr>
      <w:tr w:rsidR="00E1018F" w:rsidRPr="00C529EC" w14:paraId="1A6F7D89" w14:textId="77777777" w:rsidTr="005A4CCB">
        <w:trPr>
          <w:trHeight w:val="510"/>
          <w:jc w:val="center"/>
        </w:trPr>
        <w:tc>
          <w:tcPr>
            <w:tcW w:w="675" w:type="dxa"/>
            <w:shd w:val="clear" w:color="auto" w:fill="auto"/>
            <w:vAlign w:val="bottom"/>
          </w:tcPr>
          <w:p w14:paraId="15CCF7F8"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13</w:t>
            </w:r>
          </w:p>
        </w:tc>
        <w:tc>
          <w:tcPr>
            <w:tcW w:w="5954" w:type="dxa"/>
            <w:shd w:val="clear" w:color="auto" w:fill="auto"/>
            <w:vAlign w:val="bottom"/>
          </w:tcPr>
          <w:p w14:paraId="735191C0" w14:textId="77777777" w:rsidR="00E1018F" w:rsidRPr="00C529EC" w:rsidRDefault="00E1018F" w:rsidP="005F55FA">
            <w:pPr>
              <w:rPr>
                <w:rFonts w:ascii="Calibri" w:hAnsi="Calibri" w:cs="Calibri"/>
                <w:lang w:val="fr-FR"/>
              </w:rPr>
            </w:pPr>
            <w:r w:rsidRPr="00C529EC">
              <w:rPr>
                <w:rFonts w:ascii="Calibri" w:hAnsi="Calibri" w:cs="Calibri"/>
                <w:lang w:val="fr-FR"/>
              </w:rPr>
              <w:t>Enregistrement et Éligibilité des Joueurs</w:t>
            </w:r>
          </w:p>
        </w:tc>
        <w:tc>
          <w:tcPr>
            <w:tcW w:w="1180" w:type="dxa"/>
            <w:shd w:val="clear" w:color="auto" w:fill="auto"/>
            <w:vAlign w:val="bottom"/>
          </w:tcPr>
          <w:p w14:paraId="1B51567B" w14:textId="7DA2B738" w:rsidR="00E1018F" w:rsidRPr="00C529EC" w:rsidRDefault="005F55FA" w:rsidP="008826EC">
            <w:pPr>
              <w:jc w:val="right"/>
              <w:rPr>
                <w:rFonts w:ascii="Calibri" w:hAnsi="Calibri" w:cs="Calibri"/>
                <w:lang w:val="fr-FR"/>
              </w:rPr>
            </w:pPr>
            <w:r w:rsidRPr="00C529EC">
              <w:rPr>
                <w:rFonts w:ascii="Calibri" w:hAnsi="Calibri" w:cs="Calibri"/>
                <w:lang w:val="fr-FR"/>
              </w:rPr>
              <w:t>1</w:t>
            </w:r>
            <w:r w:rsidR="008826EC">
              <w:rPr>
                <w:rFonts w:ascii="Calibri" w:hAnsi="Calibri" w:cs="Calibri"/>
                <w:lang w:val="fr-FR"/>
              </w:rPr>
              <w:t>0</w:t>
            </w:r>
          </w:p>
        </w:tc>
      </w:tr>
      <w:tr w:rsidR="00E1018F" w:rsidRPr="00C529EC" w14:paraId="1CDC17D2" w14:textId="77777777" w:rsidTr="005A4CCB">
        <w:trPr>
          <w:trHeight w:val="510"/>
          <w:jc w:val="center"/>
        </w:trPr>
        <w:tc>
          <w:tcPr>
            <w:tcW w:w="675" w:type="dxa"/>
            <w:shd w:val="clear" w:color="auto" w:fill="auto"/>
            <w:vAlign w:val="bottom"/>
          </w:tcPr>
          <w:p w14:paraId="422FA3DF"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14</w:t>
            </w:r>
          </w:p>
        </w:tc>
        <w:tc>
          <w:tcPr>
            <w:tcW w:w="5954" w:type="dxa"/>
            <w:shd w:val="clear" w:color="auto" w:fill="auto"/>
            <w:vAlign w:val="bottom"/>
          </w:tcPr>
          <w:p w14:paraId="38AE7735" w14:textId="77777777" w:rsidR="00E1018F" w:rsidRPr="00C529EC" w:rsidRDefault="00E1018F" w:rsidP="005F55FA">
            <w:pPr>
              <w:rPr>
                <w:rFonts w:ascii="Calibri" w:hAnsi="Calibri" w:cs="Calibri"/>
                <w:lang w:val="fr-FR"/>
              </w:rPr>
            </w:pPr>
            <w:r w:rsidRPr="00C529EC">
              <w:rPr>
                <w:rFonts w:ascii="Calibri" w:hAnsi="Calibri" w:cs="Calibri"/>
                <w:lang w:val="fr-FR"/>
              </w:rPr>
              <w:t>Règlements de Match : expulsion et arrêt de match</w:t>
            </w:r>
          </w:p>
        </w:tc>
        <w:tc>
          <w:tcPr>
            <w:tcW w:w="1180" w:type="dxa"/>
            <w:shd w:val="clear" w:color="auto" w:fill="auto"/>
            <w:vAlign w:val="bottom"/>
          </w:tcPr>
          <w:p w14:paraId="181FF3E3" w14:textId="77777777" w:rsidR="00E1018F" w:rsidRPr="00C529EC" w:rsidRDefault="005F55FA" w:rsidP="00C529EC">
            <w:pPr>
              <w:jc w:val="right"/>
              <w:rPr>
                <w:rFonts w:ascii="Calibri" w:hAnsi="Calibri" w:cs="Calibri"/>
                <w:lang w:val="fr-FR"/>
              </w:rPr>
            </w:pPr>
            <w:r w:rsidRPr="00C529EC">
              <w:rPr>
                <w:rFonts w:ascii="Calibri" w:hAnsi="Calibri" w:cs="Calibri"/>
                <w:lang w:val="fr-FR"/>
              </w:rPr>
              <w:t>12</w:t>
            </w:r>
          </w:p>
        </w:tc>
      </w:tr>
      <w:tr w:rsidR="00E1018F" w:rsidRPr="00C529EC" w14:paraId="3AB9B6F5" w14:textId="77777777" w:rsidTr="005A4CCB">
        <w:trPr>
          <w:trHeight w:val="510"/>
          <w:jc w:val="center"/>
        </w:trPr>
        <w:tc>
          <w:tcPr>
            <w:tcW w:w="675" w:type="dxa"/>
            <w:shd w:val="clear" w:color="auto" w:fill="auto"/>
            <w:vAlign w:val="bottom"/>
          </w:tcPr>
          <w:p w14:paraId="428A8A49"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15</w:t>
            </w:r>
          </w:p>
        </w:tc>
        <w:tc>
          <w:tcPr>
            <w:tcW w:w="5954" w:type="dxa"/>
            <w:shd w:val="clear" w:color="auto" w:fill="auto"/>
            <w:vAlign w:val="bottom"/>
          </w:tcPr>
          <w:p w14:paraId="57E7F8CC" w14:textId="77777777" w:rsidR="00E1018F" w:rsidRPr="00C529EC" w:rsidRDefault="00E1018F" w:rsidP="005F55FA">
            <w:pPr>
              <w:rPr>
                <w:rFonts w:ascii="Calibri" w:hAnsi="Calibri" w:cs="Calibri"/>
                <w:lang w:val="fr-FR"/>
              </w:rPr>
            </w:pPr>
            <w:r w:rsidRPr="00C529EC">
              <w:rPr>
                <w:rFonts w:ascii="Calibri" w:hAnsi="Calibri" w:cs="Calibri"/>
                <w:lang w:val="fr-FR"/>
              </w:rPr>
              <w:t>Substitutions</w:t>
            </w:r>
          </w:p>
        </w:tc>
        <w:tc>
          <w:tcPr>
            <w:tcW w:w="1180" w:type="dxa"/>
            <w:shd w:val="clear" w:color="auto" w:fill="auto"/>
            <w:vAlign w:val="bottom"/>
          </w:tcPr>
          <w:p w14:paraId="7940819F" w14:textId="77777777" w:rsidR="00E1018F" w:rsidRPr="00C529EC" w:rsidRDefault="005F55FA" w:rsidP="00C529EC">
            <w:pPr>
              <w:jc w:val="right"/>
              <w:rPr>
                <w:rFonts w:ascii="Calibri" w:hAnsi="Calibri" w:cs="Calibri"/>
                <w:lang w:val="fr-FR"/>
              </w:rPr>
            </w:pPr>
            <w:r w:rsidRPr="00C529EC">
              <w:rPr>
                <w:rFonts w:ascii="Calibri" w:hAnsi="Calibri" w:cs="Calibri"/>
                <w:lang w:val="fr-FR"/>
              </w:rPr>
              <w:t>13</w:t>
            </w:r>
          </w:p>
        </w:tc>
      </w:tr>
      <w:tr w:rsidR="00E1018F" w:rsidRPr="00C529EC" w14:paraId="2010DE14" w14:textId="77777777" w:rsidTr="005A4CCB">
        <w:trPr>
          <w:trHeight w:val="510"/>
          <w:jc w:val="center"/>
        </w:trPr>
        <w:tc>
          <w:tcPr>
            <w:tcW w:w="675" w:type="dxa"/>
            <w:shd w:val="clear" w:color="auto" w:fill="auto"/>
            <w:vAlign w:val="bottom"/>
          </w:tcPr>
          <w:p w14:paraId="01ACBB23"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16</w:t>
            </w:r>
          </w:p>
        </w:tc>
        <w:tc>
          <w:tcPr>
            <w:tcW w:w="5954" w:type="dxa"/>
            <w:shd w:val="clear" w:color="auto" w:fill="auto"/>
            <w:vAlign w:val="bottom"/>
          </w:tcPr>
          <w:p w14:paraId="5A93D0EE" w14:textId="77777777" w:rsidR="00E1018F" w:rsidRPr="00C529EC" w:rsidRDefault="00E1018F" w:rsidP="005F55FA">
            <w:pPr>
              <w:rPr>
                <w:rFonts w:ascii="Calibri" w:hAnsi="Calibri" w:cs="Calibri"/>
                <w:lang w:val="fr-FR"/>
              </w:rPr>
            </w:pPr>
            <w:r w:rsidRPr="00C529EC">
              <w:rPr>
                <w:rFonts w:ascii="Calibri" w:hAnsi="Calibri" w:cs="Calibri"/>
                <w:lang w:val="fr-FR"/>
              </w:rPr>
              <w:t>Règlements d’après Match</w:t>
            </w:r>
          </w:p>
        </w:tc>
        <w:tc>
          <w:tcPr>
            <w:tcW w:w="1180" w:type="dxa"/>
            <w:shd w:val="clear" w:color="auto" w:fill="auto"/>
            <w:vAlign w:val="bottom"/>
          </w:tcPr>
          <w:p w14:paraId="73C32289" w14:textId="72444874" w:rsidR="00E1018F" w:rsidRPr="00C529EC" w:rsidRDefault="005F55FA" w:rsidP="00C529EC">
            <w:pPr>
              <w:jc w:val="right"/>
              <w:rPr>
                <w:rFonts w:ascii="Calibri" w:hAnsi="Calibri" w:cs="Calibri"/>
                <w:lang w:val="fr-FR"/>
              </w:rPr>
            </w:pPr>
            <w:r w:rsidRPr="00C529EC">
              <w:rPr>
                <w:rFonts w:ascii="Calibri" w:hAnsi="Calibri" w:cs="Calibri"/>
                <w:lang w:val="fr-FR"/>
              </w:rPr>
              <w:t>1</w:t>
            </w:r>
            <w:r w:rsidR="001E14C5">
              <w:rPr>
                <w:rFonts w:ascii="Calibri" w:hAnsi="Calibri" w:cs="Calibri"/>
                <w:lang w:val="fr-FR"/>
              </w:rPr>
              <w:t>4</w:t>
            </w:r>
          </w:p>
        </w:tc>
      </w:tr>
      <w:tr w:rsidR="00E1018F" w:rsidRPr="00C529EC" w14:paraId="57488AFF" w14:textId="77777777" w:rsidTr="005A4CCB">
        <w:trPr>
          <w:trHeight w:val="510"/>
          <w:jc w:val="center"/>
        </w:trPr>
        <w:tc>
          <w:tcPr>
            <w:tcW w:w="675" w:type="dxa"/>
            <w:shd w:val="clear" w:color="auto" w:fill="auto"/>
            <w:vAlign w:val="bottom"/>
          </w:tcPr>
          <w:p w14:paraId="422465EE"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17</w:t>
            </w:r>
          </w:p>
        </w:tc>
        <w:tc>
          <w:tcPr>
            <w:tcW w:w="5954" w:type="dxa"/>
            <w:shd w:val="clear" w:color="auto" w:fill="auto"/>
            <w:vAlign w:val="bottom"/>
          </w:tcPr>
          <w:p w14:paraId="09672BF0" w14:textId="77777777" w:rsidR="00E1018F" w:rsidRPr="00C529EC" w:rsidRDefault="00E1018F" w:rsidP="005F55FA">
            <w:pPr>
              <w:rPr>
                <w:rFonts w:ascii="Calibri" w:hAnsi="Calibri" w:cs="Calibri"/>
                <w:lang w:val="fr-FR"/>
              </w:rPr>
            </w:pPr>
            <w:r w:rsidRPr="00C529EC">
              <w:rPr>
                <w:rFonts w:ascii="Calibri" w:hAnsi="Calibri" w:cs="Calibri"/>
                <w:lang w:val="fr-FR"/>
              </w:rPr>
              <w:t>Promotion Relégation</w:t>
            </w:r>
          </w:p>
        </w:tc>
        <w:tc>
          <w:tcPr>
            <w:tcW w:w="1180" w:type="dxa"/>
            <w:shd w:val="clear" w:color="auto" w:fill="auto"/>
            <w:vAlign w:val="bottom"/>
          </w:tcPr>
          <w:p w14:paraId="560D4CCF" w14:textId="409C7AAF" w:rsidR="00E1018F" w:rsidRPr="00C529EC" w:rsidRDefault="005F55FA" w:rsidP="00C529EC">
            <w:pPr>
              <w:jc w:val="right"/>
              <w:rPr>
                <w:rFonts w:ascii="Calibri" w:hAnsi="Calibri" w:cs="Calibri"/>
                <w:lang w:val="fr-FR"/>
              </w:rPr>
            </w:pPr>
            <w:r w:rsidRPr="00C529EC">
              <w:rPr>
                <w:rFonts w:ascii="Calibri" w:hAnsi="Calibri" w:cs="Calibri"/>
                <w:lang w:val="fr-FR"/>
              </w:rPr>
              <w:t>1</w:t>
            </w:r>
            <w:r w:rsidR="001E14C5">
              <w:rPr>
                <w:rFonts w:ascii="Calibri" w:hAnsi="Calibri" w:cs="Calibri"/>
                <w:lang w:val="fr-FR"/>
              </w:rPr>
              <w:t>5</w:t>
            </w:r>
          </w:p>
        </w:tc>
      </w:tr>
      <w:tr w:rsidR="00E1018F" w:rsidRPr="00C529EC" w14:paraId="6614F975" w14:textId="77777777" w:rsidTr="005A4CCB">
        <w:trPr>
          <w:trHeight w:val="510"/>
          <w:jc w:val="center"/>
        </w:trPr>
        <w:tc>
          <w:tcPr>
            <w:tcW w:w="675" w:type="dxa"/>
            <w:shd w:val="clear" w:color="auto" w:fill="auto"/>
            <w:vAlign w:val="bottom"/>
          </w:tcPr>
          <w:p w14:paraId="150944C3"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18</w:t>
            </w:r>
          </w:p>
        </w:tc>
        <w:tc>
          <w:tcPr>
            <w:tcW w:w="5954" w:type="dxa"/>
            <w:shd w:val="clear" w:color="auto" w:fill="auto"/>
            <w:vAlign w:val="bottom"/>
          </w:tcPr>
          <w:p w14:paraId="1F9FA470" w14:textId="77777777" w:rsidR="00E1018F" w:rsidRPr="00C529EC" w:rsidRDefault="00E1018F" w:rsidP="005F55FA">
            <w:pPr>
              <w:rPr>
                <w:rFonts w:ascii="Calibri" w:hAnsi="Calibri" w:cs="Calibri"/>
                <w:lang w:val="fr-FR"/>
              </w:rPr>
            </w:pPr>
            <w:r w:rsidRPr="00C529EC">
              <w:rPr>
                <w:rFonts w:ascii="Calibri" w:hAnsi="Calibri" w:cs="Calibri"/>
                <w:lang w:val="fr-FR"/>
              </w:rPr>
              <w:t>Plainte et Protêt</w:t>
            </w:r>
          </w:p>
        </w:tc>
        <w:tc>
          <w:tcPr>
            <w:tcW w:w="1180" w:type="dxa"/>
            <w:shd w:val="clear" w:color="auto" w:fill="auto"/>
            <w:vAlign w:val="bottom"/>
          </w:tcPr>
          <w:p w14:paraId="4A742DFC" w14:textId="77777777" w:rsidR="00E1018F" w:rsidRPr="00C529EC" w:rsidRDefault="005F55FA" w:rsidP="00C529EC">
            <w:pPr>
              <w:jc w:val="right"/>
              <w:rPr>
                <w:rFonts w:ascii="Calibri" w:hAnsi="Calibri" w:cs="Calibri"/>
                <w:lang w:val="fr-FR"/>
              </w:rPr>
            </w:pPr>
            <w:r w:rsidRPr="00C529EC">
              <w:rPr>
                <w:rFonts w:ascii="Calibri" w:hAnsi="Calibri" w:cs="Calibri"/>
                <w:lang w:val="fr-FR"/>
              </w:rPr>
              <w:t>15</w:t>
            </w:r>
          </w:p>
        </w:tc>
      </w:tr>
      <w:tr w:rsidR="00E1018F" w:rsidRPr="00C529EC" w14:paraId="3C35C8A7" w14:textId="77777777" w:rsidTr="005A4CCB">
        <w:trPr>
          <w:trHeight w:val="510"/>
          <w:jc w:val="center"/>
        </w:trPr>
        <w:tc>
          <w:tcPr>
            <w:tcW w:w="675" w:type="dxa"/>
            <w:shd w:val="clear" w:color="auto" w:fill="auto"/>
            <w:vAlign w:val="bottom"/>
          </w:tcPr>
          <w:p w14:paraId="4DB2E055"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19</w:t>
            </w:r>
          </w:p>
        </w:tc>
        <w:tc>
          <w:tcPr>
            <w:tcW w:w="5954" w:type="dxa"/>
            <w:shd w:val="clear" w:color="auto" w:fill="auto"/>
            <w:vAlign w:val="bottom"/>
          </w:tcPr>
          <w:p w14:paraId="62550D1F" w14:textId="77777777" w:rsidR="00E1018F" w:rsidRPr="00C529EC" w:rsidRDefault="00E1018F" w:rsidP="005F55FA">
            <w:pPr>
              <w:rPr>
                <w:rFonts w:ascii="Calibri" w:hAnsi="Calibri" w:cs="Calibri"/>
                <w:lang w:val="fr-FR"/>
              </w:rPr>
            </w:pPr>
            <w:r w:rsidRPr="00C529EC">
              <w:rPr>
                <w:rFonts w:ascii="Calibri" w:hAnsi="Calibri" w:cs="Calibri"/>
                <w:lang w:val="fr-FR"/>
              </w:rPr>
              <w:t>Commanditaire</w:t>
            </w:r>
          </w:p>
        </w:tc>
        <w:tc>
          <w:tcPr>
            <w:tcW w:w="1180" w:type="dxa"/>
            <w:shd w:val="clear" w:color="auto" w:fill="auto"/>
            <w:vAlign w:val="bottom"/>
          </w:tcPr>
          <w:p w14:paraId="73E53BD8" w14:textId="77777777" w:rsidR="00E1018F" w:rsidRPr="00C529EC" w:rsidRDefault="005F55FA" w:rsidP="00C529EC">
            <w:pPr>
              <w:jc w:val="right"/>
              <w:rPr>
                <w:rFonts w:ascii="Calibri" w:hAnsi="Calibri" w:cs="Calibri"/>
                <w:lang w:val="fr-FR"/>
              </w:rPr>
            </w:pPr>
            <w:r w:rsidRPr="00C529EC">
              <w:rPr>
                <w:rFonts w:ascii="Calibri" w:hAnsi="Calibri" w:cs="Calibri"/>
                <w:lang w:val="fr-FR"/>
              </w:rPr>
              <w:t>16</w:t>
            </w:r>
          </w:p>
        </w:tc>
      </w:tr>
      <w:tr w:rsidR="00E1018F" w:rsidRPr="00C529EC" w14:paraId="5D6ECE23" w14:textId="77777777" w:rsidTr="005A4CCB">
        <w:trPr>
          <w:trHeight w:val="510"/>
          <w:jc w:val="center"/>
        </w:trPr>
        <w:tc>
          <w:tcPr>
            <w:tcW w:w="675" w:type="dxa"/>
            <w:shd w:val="clear" w:color="auto" w:fill="auto"/>
            <w:vAlign w:val="bottom"/>
          </w:tcPr>
          <w:p w14:paraId="765F79D1"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20</w:t>
            </w:r>
          </w:p>
        </w:tc>
        <w:tc>
          <w:tcPr>
            <w:tcW w:w="5954" w:type="dxa"/>
            <w:shd w:val="clear" w:color="auto" w:fill="auto"/>
            <w:vAlign w:val="bottom"/>
          </w:tcPr>
          <w:p w14:paraId="47D14E3F" w14:textId="77777777" w:rsidR="00E1018F" w:rsidRPr="00C529EC" w:rsidRDefault="00E1018F" w:rsidP="005F55FA">
            <w:pPr>
              <w:rPr>
                <w:rFonts w:ascii="Calibri" w:hAnsi="Calibri" w:cs="Calibri"/>
                <w:lang w:val="fr-FR"/>
              </w:rPr>
            </w:pPr>
            <w:r w:rsidRPr="00C529EC">
              <w:rPr>
                <w:rFonts w:ascii="Calibri" w:hAnsi="Calibri" w:cs="Calibri"/>
                <w:lang w:val="fr-FR"/>
              </w:rPr>
              <w:t>Coupe Primiani : Classe A</w:t>
            </w:r>
          </w:p>
        </w:tc>
        <w:tc>
          <w:tcPr>
            <w:tcW w:w="1180" w:type="dxa"/>
            <w:shd w:val="clear" w:color="auto" w:fill="auto"/>
            <w:vAlign w:val="bottom"/>
          </w:tcPr>
          <w:p w14:paraId="43B3A286" w14:textId="77777777" w:rsidR="00E1018F" w:rsidRPr="00C529EC" w:rsidRDefault="005F55FA" w:rsidP="00C529EC">
            <w:pPr>
              <w:jc w:val="right"/>
              <w:rPr>
                <w:rFonts w:ascii="Calibri" w:hAnsi="Calibri" w:cs="Calibri"/>
                <w:lang w:val="fr-FR"/>
              </w:rPr>
            </w:pPr>
            <w:r w:rsidRPr="00C529EC">
              <w:rPr>
                <w:rFonts w:ascii="Calibri" w:hAnsi="Calibri" w:cs="Calibri"/>
                <w:lang w:val="fr-FR"/>
              </w:rPr>
              <w:t>16</w:t>
            </w:r>
          </w:p>
        </w:tc>
      </w:tr>
      <w:tr w:rsidR="00E1018F" w:rsidRPr="00C529EC" w14:paraId="24FF2239" w14:textId="77777777" w:rsidTr="005A4CCB">
        <w:trPr>
          <w:trHeight w:val="510"/>
          <w:jc w:val="center"/>
        </w:trPr>
        <w:tc>
          <w:tcPr>
            <w:tcW w:w="675" w:type="dxa"/>
            <w:shd w:val="clear" w:color="auto" w:fill="auto"/>
            <w:vAlign w:val="bottom"/>
          </w:tcPr>
          <w:p w14:paraId="7D8BBDFC" w14:textId="77777777" w:rsidR="00E1018F" w:rsidRPr="00C529EC" w:rsidRDefault="00E1018F" w:rsidP="005A4CCB">
            <w:pPr>
              <w:jc w:val="center"/>
              <w:rPr>
                <w:rFonts w:ascii="Calibri" w:hAnsi="Calibri" w:cs="Calibri"/>
                <w:noProof/>
                <w:lang w:val="fr-FR"/>
              </w:rPr>
            </w:pPr>
            <w:r w:rsidRPr="00C529EC">
              <w:rPr>
                <w:rFonts w:ascii="Calibri" w:hAnsi="Calibri" w:cs="Calibri"/>
                <w:lang w:val="fr-FR"/>
              </w:rPr>
              <w:t>21</w:t>
            </w:r>
          </w:p>
        </w:tc>
        <w:tc>
          <w:tcPr>
            <w:tcW w:w="5954" w:type="dxa"/>
            <w:shd w:val="clear" w:color="auto" w:fill="auto"/>
            <w:vAlign w:val="bottom"/>
          </w:tcPr>
          <w:p w14:paraId="750462B5" w14:textId="77777777" w:rsidR="00E1018F" w:rsidRPr="00C529EC" w:rsidRDefault="00E1018F" w:rsidP="005F55FA">
            <w:pPr>
              <w:rPr>
                <w:rFonts w:ascii="Calibri" w:hAnsi="Calibri" w:cs="Calibri"/>
                <w:lang w:val="fr-FR"/>
              </w:rPr>
            </w:pPr>
            <w:r w:rsidRPr="00C529EC">
              <w:rPr>
                <w:rFonts w:ascii="Calibri" w:hAnsi="Calibri" w:cs="Calibri"/>
                <w:lang w:val="fr-FR"/>
              </w:rPr>
              <w:t>Tolérance Zéro</w:t>
            </w:r>
          </w:p>
        </w:tc>
        <w:tc>
          <w:tcPr>
            <w:tcW w:w="1180" w:type="dxa"/>
            <w:shd w:val="clear" w:color="auto" w:fill="auto"/>
            <w:vAlign w:val="bottom"/>
          </w:tcPr>
          <w:p w14:paraId="444BA4D4" w14:textId="77777777" w:rsidR="00E1018F" w:rsidRPr="00C529EC" w:rsidRDefault="005F55FA" w:rsidP="00C529EC">
            <w:pPr>
              <w:jc w:val="right"/>
              <w:rPr>
                <w:rFonts w:ascii="Calibri" w:hAnsi="Calibri" w:cs="Calibri"/>
                <w:lang w:val="fr-FR"/>
              </w:rPr>
            </w:pPr>
            <w:r w:rsidRPr="00C529EC">
              <w:rPr>
                <w:rFonts w:ascii="Calibri" w:hAnsi="Calibri" w:cs="Calibri"/>
                <w:lang w:val="fr-FR"/>
              </w:rPr>
              <w:t>16</w:t>
            </w:r>
          </w:p>
        </w:tc>
      </w:tr>
      <w:tr w:rsidR="005F55FA" w:rsidRPr="00C529EC" w14:paraId="138B0C73" w14:textId="77777777" w:rsidTr="005A4CCB">
        <w:trPr>
          <w:trHeight w:val="510"/>
          <w:jc w:val="center"/>
        </w:trPr>
        <w:tc>
          <w:tcPr>
            <w:tcW w:w="675" w:type="dxa"/>
            <w:shd w:val="clear" w:color="auto" w:fill="auto"/>
            <w:vAlign w:val="bottom"/>
          </w:tcPr>
          <w:p w14:paraId="6AD0A9F0" w14:textId="77777777" w:rsidR="005F55FA" w:rsidRPr="00C529EC" w:rsidRDefault="005F55FA" w:rsidP="005A4CCB">
            <w:pPr>
              <w:jc w:val="center"/>
              <w:rPr>
                <w:rFonts w:ascii="Calibri" w:hAnsi="Calibri" w:cs="Calibri"/>
                <w:b/>
                <w:noProof/>
                <w:lang w:val="fr-FR"/>
              </w:rPr>
            </w:pPr>
          </w:p>
        </w:tc>
        <w:tc>
          <w:tcPr>
            <w:tcW w:w="5954" w:type="dxa"/>
            <w:shd w:val="clear" w:color="auto" w:fill="auto"/>
            <w:vAlign w:val="bottom"/>
          </w:tcPr>
          <w:p w14:paraId="62145618" w14:textId="77777777" w:rsidR="005F55FA" w:rsidRPr="00C529EC" w:rsidRDefault="005F55FA" w:rsidP="005F55FA">
            <w:pPr>
              <w:rPr>
                <w:rFonts w:ascii="Calibri" w:hAnsi="Calibri" w:cs="Calibri"/>
                <w:lang w:val="fr-FR"/>
              </w:rPr>
            </w:pPr>
            <w:r w:rsidRPr="00C529EC">
              <w:rPr>
                <w:rFonts w:ascii="Calibri" w:hAnsi="Calibri" w:cs="Calibri"/>
                <w:lang w:val="fr-FR"/>
              </w:rPr>
              <w:t>Sommaires des Sanctions</w:t>
            </w:r>
          </w:p>
        </w:tc>
        <w:tc>
          <w:tcPr>
            <w:tcW w:w="1180" w:type="dxa"/>
            <w:shd w:val="clear" w:color="auto" w:fill="auto"/>
            <w:vAlign w:val="bottom"/>
          </w:tcPr>
          <w:p w14:paraId="4137C4F0" w14:textId="77777777" w:rsidR="005F55FA" w:rsidRPr="00C529EC" w:rsidRDefault="005F55FA" w:rsidP="00C529EC">
            <w:pPr>
              <w:jc w:val="right"/>
              <w:rPr>
                <w:rFonts w:ascii="Calibri" w:hAnsi="Calibri" w:cs="Calibri"/>
                <w:lang w:val="fr-FR"/>
              </w:rPr>
            </w:pPr>
            <w:r w:rsidRPr="00C529EC">
              <w:rPr>
                <w:rFonts w:ascii="Calibri" w:hAnsi="Calibri" w:cs="Calibri"/>
                <w:lang w:val="fr-FR"/>
              </w:rPr>
              <w:t>17</w:t>
            </w:r>
          </w:p>
        </w:tc>
      </w:tr>
      <w:tr w:rsidR="00D21925" w:rsidRPr="00C529EC" w14:paraId="7219233E" w14:textId="77777777" w:rsidTr="005A4CCB">
        <w:trPr>
          <w:trHeight w:val="510"/>
          <w:jc w:val="center"/>
        </w:trPr>
        <w:tc>
          <w:tcPr>
            <w:tcW w:w="675" w:type="dxa"/>
            <w:shd w:val="clear" w:color="auto" w:fill="auto"/>
            <w:vAlign w:val="bottom"/>
          </w:tcPr>
          <w:p w14:paraId="58D16819" w14:textId="77777777" w:rsidR="00D21925" w:rsidRPr="00C529EC" w:rsidRDefault="00D21925" w:rsidP="005A4CCB">
            <w:pPr>
              <w:jc w:val="center"/>
              <w:rPr>
                <w:rFonts w:ascii="Calibri" w:hAnsi="Calibri" w:cs="Calibri"/>
                <w:b/>
                <w:noProof/>
                <w:lang w:val="fr-FR"/>
              </w:rPr>
            </w:pPr>
          </w:p>
        </w:tc>
        <w:tc>
          <w:tcPr>
            <w:tcW w:w="5954" w:type="dxa"/>
            <w:shd w:val="clear" w:color="auto" w:fill="auto"/>
            <w:vAlign w:val="bottom"/>
          </w:tcPr>
          <w:p w14:paraId="74937B98" w14:textId="08BC6D78" w:rsidR="00D21925" w:rsidRPr="00C529EC" w:rsidRDefault="00D21925" w:rsidP="005F55FA">
            <w:pPr>
              <w:rPr>
                <w:rFonts w:ascii="Calibri" w:hAnsi="Calibri" w:cs="Calibri"/>
                <w:lang w:val="fr-FR"/>
              </w:rPr>
            </w:pPr>
            <w:r>
              <w:rPr>
                <w:rFonts w:ascii="Calibri" w:hAnsi="Calibri" w:cs="Calibri"/>
                <w:lang w:val="fr-FR"/>
              </w:rPr>
              <w:t>Tableau Mouvement de Joueurs</w:t>
            </w:r>
          </w:p>
        </w:tc>
        <w:tc>
          <w:tcPr>
            <w:tcW w:w="1180" w:type="dxa"/>
            <w:shd w:val="clear" w:color="auto" w:fill="auto"/>
            <w:vAlign w:val="bottom"/>
          </w:tcPr>
          <w:p w14:paraId="58F9615D" w14:textId="3FC048BF" w:rsidR="00D21925" w:rsidRPr="00C529EC" w:rsidRDefault="00D21925" w:rsidP="00C529EC">
            <w:pPr>
              <w:jc w:val="right"/>
              <w:rPr>
                <w:rFonts w:ascii="Calibri" w:hAnsi="Calibri" w:cs="Calibri"/>
                <w:lang w:val="fr-FR"/>
              </w:rPr>
            </w:pPr>
            <w:r>
              <w:rPr>
                <w:rFonts w:ascii="Calibri" w:hAnsi="Calibri" w:cs="Calibri"/>
                <w:lang w:val="fr-FR"/>
              </w:rPr>
              <w:t>18</w:t>
            </w:r>
          </w:p>
        </w:tc>
      </w:tr>
    </w:tbl>
    <w:p w14:paraId="58694269" w14:textId="77777777" w:rsidR="005B6CE9" w:rsidRPr="005B6CE9" w:rsidRDefault="005B6CE9" w:rsidP="005B6CE9">
      <w:pPr>
        <w:rPr>
          <w:lang w:val="fr-FR"/>
        </w:rPr>
      </w:pPr>
    </w:p>
    <w:p w14:paraId="59259D8B" w14:textId="77777777" w:rsidR="00061F8A" w:rsidRDefault="00061F8A" w:rsidP="00061F8A">
      <w:pPr>
        <w:rPr>
          <w:lang w:val="fr-FR"/>
        </w:rPr>
      </w:pPr>
    </w:p>
    <w:p w14:paraId="7F344402" w14:textId="77777777" w:rsidR="001E14C5" w:rsidRDefault="001E14C5" w:rsidP="00061F8A">
      <w:pPr>
        <w:rPr>
          <w:lang w:val="fr-FR"/>
        </w:rPr>
      </w:pPr>
    </w:p>
    <w:p w14:paraId="52258538" w14:textId="77777777" w:rsidR="006F77F0" w:rsidRPr="001B430C" w:rsidRDefault="006F77F0" w:rsidP="006F77F0">
      <w:pPr>
        <w:pStyle w:val="Heading2"/>
        <w:numPr>
          <w:ilvl w:val="0"/>
          <w:numId w:val="35"/>
        </w:numPr>
        <w:rPr>
          <w:rFonts w:ascii="Calibri" w:hAnsi="Calibri" w:cs="Calibri"/>
          <w:i w:val="0"/>
          <w:sz w:val="24"/>
          <w:szCs w:val="24"/>
          <w:lang w:val="fr-FR"/>
        </w:rPr>
      </w:pPr>
      <w:bookmarkStart w:id="2" w:name="_Toc323210802"/>
      <w:bookmarkStart w:id="3" w:name="_Toc164598357"/>
      <w:r w:rsidRPr="001B430C">
        <w:rPr>
          <w:rFonts w:ascii="Calibri" w:hAnsi="Calibri" w:cs="Calibri"/>
          <w:i w:val="0"/>
          <w:sz w:val="24"/>
          <w:szCs w:val="24"/>
          <w:lang w:val="fr-FR"/>
        </w:rPr>
        <w:t>PRÉAMBULE</w:t>
      </w:r>
      <w:bookmarkEnd w:id="2"/>
      <w:r w:rsidR="001B430C" w:rsidRPr="001B430C">
        <w:rPr>
          <w:rFonts w:ascii="Calibri" w:hAnsi="Calibri" w:cs="Calibri"/>
          <w:i w:val="0"/>
          <w:sz w:val="24"/>
          <w:szCs w:val="24"/>
          <w:lang w:val="fr-FR"/>
        </w:rPr>
        <w:br/>
      </w:r>
    </w:p>
    <w:p w14:paraId="04749F5F" w14:textId="77777777" w:rsidR="006F77F0" w:rsidRPr="004A64E4" w:rsidRDefault="006F77F0" w:rsidP="00E122FD">
      <w:pPr>
        <w:numPr>
          <w:ilvl w:val="1"/>
          <w:numId w:val="39"/>
        </w:numPr>
        <w:rPr>
          <w:rFonts w:ascii="Calibri" w:hAnsi="Calibri" w:cs="Calibri"/>
          <w:lang w:val="fr-FR"/>
        </w:rPr>
      </w:pPr>
      <w:r w:rsidRPr="004A64E4">
        <w:rPr>
          <w:rFonts w:ascii="Calibri" w:hAnsi="Calibri" w:cs="Calibri"/>
        </w:rPr>
        <w:t>Les présents règlements sont un complément aux règlements de la FIFA, de l’association Canadienne de Soccer (ACS) et de la Fédération de soccer du Québec (FSQ). Ces derniers constituent la référence de base et doivent être respectés en tout temps.</w:t>
      </w:r>
      <w:r w:rsidRPr="004A64E4">
        <w:rPr>
          <w:rFonts w:ascii="Calibri" w:hAnsi="Calibri" w:cs="Calibri"/>
        </w:rPr>
        <w:br/>
      </w:r>
    </w:p>
    <w:p w14:paraId="0912B3D1" w14:textId="77777777" w:rsidR="006F77F0" w:rsidRPr="004A64E4" w:rsidRDefault="006F77F0" w:rsidP="00E122FD">
      <w:pPr>
        <w:numPr>
          <w:ilvl w:val="1"/>
          <w:numId w:val="39"/>
        </w:numPr>
        <w:rPr>
          <w:rFonts w:ascii="Calibri" w:hAnsi="Calibri" w:cs="Calibri"/>
          <w:lang w:val="fr-FR"/>
        </w:rPr>
      </w:pPr>
      <w:r w:rsidRPr="004A64E4">
        <w:rPr>
          <w:rFonts w:ascii="Calibri" w:hAnsi="Calibri" w:cs="Calibri"/>
          <w:lang w:val="fr-FR"/>
        </w:rPr>
        <w:t>L’ignorance des règlements ne pourra en aucun cas justifier le non-respect de ces derniers.</w:t>
      </w:r>
      <w:r w:rsidRPr="004A64E4">
        <w:rPr>
          <w:rFonts w:ascii="Calibri" w:hAnsi="Calibri" w:cs="Calibri"/>
          <w:lang w:val="fr-FR"/>
        </w:rPr>
        <w:br/>
      </w:r>
    </w:p>
    <w:p w14:paraId="2D890429" w14:textId="77777777" w:rsidR="006F77F0" w:rsidRPr="004A64E4" w:rsidRDefault="006F77F0" w:rsidP="00E122FD">
      <w:pPr>
        <w:numPr>
          <w:ilvl w:val="1"/>
          <w:numId w:val="39"/>
        </w:numPr>
        <w:rPr>
          <w:rFonts w:ascii="Calibri" w:hAnsi="Calibri" w:cs="Calibri"/>
          <w:lang w:val="fr-FR"/>
        </w:rPr>
      </w:pPr>
      <w:r w:rsidRPr="004A64E4">
        <w:rPr>
          <w:rFonts w:ascii="Calibri" w:hAnsi="Calibri" w:cs="Calibri"/>
          <w:lang w:val="fr-FR"/>
        </w:rPr>
        <w:t>S’il y’a lieu, le comité des compétitions de l’ARS Bourassa a le pouvoir de décider de tout cas non prévu ou tout autre article des présents règlements laissant place à interprétation.</w:t>
      </w:r>
      <w:r w:rsidRPr="004A64E4">
        <w:rPr>
          <w:rFonts w:ascii="Calibri" w:hAnsi="Calibri" w:cs="Calibri"/>
          <w:lang w:val="fr-FR"/>
        </w:rPr>
        <w:br/>
      </w:r>
    </w:p>
    <w:p w14:paraId="7C716B50" w14:textId="77777777" w:rsidR="006F77F0" w:rsidRPr="004A64E4" w:rsidRDefault="006F77F0" w:rsidP="00E122FD">
      <w:pPr>
        <w:numPr>
          <w:ilvl w:val="1"/>
          <w:numId w:val="39"/>
        </w:numPr>
        <w:rPr>
          <w:rFonts w:ascii="Calibri" w:hAnsi="Calibri" w:cs="Calibri"/>
          <w:lang w:val="fr-FR"/>
        </w:rPr>
      </w:pPr>
      <w:r w:rsidRPr="004A64E4">
        <w:rPr>
          <w:rFonts w:ascii="Calibri" w:hAnsi="Calibri" w:cs="Calibri"/>
          <w:lang w:val="fr-FR"/>
        </w:rPr>
        <w:t>Aux fins d’</w:t>
      </w:r>
      <w:r w:rsidR="0047124C" w:rsidRPr="004A64E4">
        <w:rPr>
          <w:rFonts w:ascii="Calibri" w:hAnsi="Calibri" w:cs="Calibri"/>
          <w:lang w:val="fr-FR"/>
        </w:rPr>
        <w:t>interprétation</w:t>
      </w:r>
      <w:r w:rsidRPr="004A64E4">
        <w:rPr>
          <w:rFonts w:ascii="Calibri" w:hAnsi="Calibri" w:cs="Calibri"/>
          <w:lang w:val="fr-FR"/>
        </w:rPr>
        <w:t xml:space="preserve"> du présent </w:t>
      </w:r>
      <w:r w:rsidR="0047124C" w:rsidRPr="004A64E4">
        <w:rPr>
          <w:rFonts w:ascii="Calibri" w:hAnsi="Calibri" w:cs="Calibri"/>
          <w:lang w:val="fr-FR"/>
        </w:rPr>
        <w:t>document</w:t>
      </w:r>
      <w:r w:rsidRPr="004A64E4">
        <w:rPr>
          <w:rFonts w:ascii="Calibri" w:hAnsi="Calibri" w:cs="Calibri"/>
          <w:lang w:val="fr-FR"/>
        </w:rPr>
        <w:t xml:space="preserve">, l’utilisation du genre masculin est sans </w:t>
      </w:r>
      <w:r w:rsidR="0047124C" w:rsidRPr="004A64E4">
        <w:rPr>
          <w:rFonts w:ascii="Calibri" w:hAnsi="Calibri" w:cs="Calibri"/>
          <w:lang w:val="fr-FR"/>
        </w:rPr>
        <w:t>rapport</w:t>
      </w:r>
      <w:r w:rsidRPr="004A64E4">
        <w:rPr>
          <w:rFonts w:ascii="Calibri" w:hAnsi="Calibri" w:cs="Calibri"/>
          <w:lang w:val="fr-FR"/>
        </w:rPr>
        <w:t xml:space="preserve"> avec</w:t>
      </w:r>
      <w:r w:rsidR="0047124C" w:rsidRPr="004A64E4">
        <w:rPr>
          <w:rFonts w:ascii="Calibri" w:hAnsi="Calibri" w:cs="Calibri"/>
          <w:lang w:val="fr-FR"/>
        </w:rPr>
        <w:t xml:space="preserve"> le sexe et ne traduit absolument pas la discrimination envers l’un ou l’autre sexe.</w:t>
      </w:r>
      <w:r w:rsidR="0047124C" w:rsidRPr="004A64E4">
        <w:rPr>
          <w:rFonts w:ascii="Calibri" w:hAnsi="Calibri" w:cs="Calibri"/>
          <w:lang w:val="fr-FR"/>
        </w:rPr>
        <w:br/>
      </w:r>
    </w:p>
    <w:p w14:paraId="262ED4C6" w14:textId="77777777" w:rsidR="0047124C" w:rsidRPr="004A64E4" w:rsidRDefault="0047124C" w:rsidP="00E122FD">
      <w:pPr>
        <w:numPr>
          <w:ilvl w:val="1"/>
          <w:numId w:val="39"/>
        </w:numPr>
        <w:rPr>
          <w:rFonts w:ascii="Calibri" w:hAnsi="Calibri" w:cs="Calibri"/>
          <w:lang w:val="fr-FR"/>
        </w:rPr>
      </w:pPr>
      <w:r w:rsidRPr="004A64E4">
        <w:rPr>
          <w:rFonts w:ascii="Calibri" w:hAnsi="Calibri" w:cs="Calibri"/>
          <w:lang w:val="fr-FR"/>
        </w:rPr>
        <w:t>Chaque délégué aux compétitions de club possède une copie de tous les règlements de l’ARS Bourassa et FSQ. Pour toute information concernant les articles ci-dessous mentionnés, veuillez contacter avec le délégué aux compétitions de votre club.</w:t>
      </w:r>
      <w:r w:rsidRPr="004A64E4">
        <w:rPr>
          <w:rFonts w:ascii="Calibri" w:hAnsi="Calibri" w:cs="Calibri"/>
          <w:lang w:val="fr-FR"/>
        </w:rPr>
        <w:br/>
      </w:r>
    </w:p>
    <w:p w14:paraId="6DA57B61" w14:textId="77777777" w:rsidR="0047124C" w:rsidRDefault="0047124C" w:rsidP="00E122FD">
      <w:pPr>
        <w:numPr>
          <w:ilvl w:val="1"/>
          <w:numId w:val="39"/>
        </w:numPr>
        <w:rPr>
          <w:rFonts w:ascii="Calibri" w:hAnsi="Calibri" w:cs="Calibri"/>
          <w:lang w:val="fr-FR"/>
        </w:rPr>
      </w:pPr>
      <w:r w:rsidRPr="004A64E4">
        <w:rPr>
          <w:rFonts w:ascii="Calibri" w:hAnsi="Calibri" w:cs="Calibri"/>
          <w:lang w:val="fr-FR"/>
        </w:rPr>
        <w:t>Le comité des compétitions de l’ARS Bourassa veille à la planification, l’organisation et à la supervision de toutes les activités de compétitions.  Il est en charge de la mise en place des politiques et Règlements des compétitions de leur respect et de leur sanction.</w:t>
      </w:r>
      <w:r w:rsidR="00F61906">
        <w:rPr>
          <w:rFonts w:ascii="Calibri" w:hAnsi="Calibri" w:cs="Calibri"/>
          <w:lang w:val="fr-FR"/>
        </w:rPr>
        <w:br/>
      </w:r>
    </w:p>
    <w:p w14:paraId="007B3513" w14:textId="77777777" w:rsidR="005F57D7" w:rsidRDefault="00F61906" w:rsidP="00E122FD">
      <w:pPr>
        <w:numPr>
          <w:ilvl w:val="1"/>
          <w:numId w:val="39"/>
        </w:numPr>
        <w:rPr>
          <w:rFonts w:ascii="Calibri" w:hAnsi="Calibri" w:cs="Calibri"/>
          <w:lang w:val="fr-FR"/>
        </w:rPr>
      </w:pPr>
      <w:r>
        <w:rPr>
          <w:rFonts w:ascii="Calibri" w:hAnsi="Calibri" w:cs="Calibri"/>
          <w:lang w:val="fr-FR"/>
        </w:rPr>
        <w:t xml:space="preserve">L’ARS Bourassa considère </w:t>
      </w:r>
      <w:r w:rsidR="00E122FD">
        <w:rPr>
          <w:rFonts w:ascii="Calibri" w:hAnsi="Calibri" w:cs="Calibri"/>
          <w:lang w:val="fr-FR"/>
        </w:rPr>
        <w:t>que les Règlements des compétitions et les Lois de jeu constituent une convention entre les participants impliqués dans un match et que la première responsabilité de l’application de ces règlements incombe aux joueurs et aux entraîneurs.</w:t>
      </w:r>
      <w:bookmarkEnd w:id="3"/>
      <w:r w:rsidR="00E122FD">
        <w:rPr>
          <w:rFonts w:ascii="Calibri" w:hAnsi="Calibri" w:cs="Calibri"/>
          <w:lang w:val="fr-FR"/>
        </w:rPr>
        <w:br/>
      </w:r>
    </w:p>
    <w:p w14:paraId="11AFBEB2" w14:textId="77777777" w:rsidR="001B430C" w:rsidRPr="001B430C" w:rsidRDefault="00E122FD" w:rsidP="00E122FD">
      <w:pPr>
        <w:numPr>
          <w:ilvl w:val="0"/>
          <w:numId w:val="35"/>
        </w:numPr>
        <w:rPr>
          <w:rFonts w:ascii="Calibri" w:hAnsi="Calibri" w:cs="Calibri"/>
          <w:b/>
          <w:lang w:val="fr-FR"/>
        </w:rPr>
      </w:pPr>
      <w:r w:rsidRPr="001B430C">
        <w:rPr>
          <w:rFonts w:ascii="Calibri" w:hAnsi="Calibri" w:cs="Calibri"/>
          <w:b/>
          <w:lang w:val="fr-FR"/>
        </w:rPr>
        <w:t>INSCRIPTION ET RETRAIT DES ÉQUIPES AUX CHAMPIONNAT</w:t>
      </w:r>
    </w:p>
    <w:p w14:paraId="1E336D43" w14:textId="77777777" w:rsidR="00E122FD" w:rsidRDefault="00E122FD" w:rsidP="001B430C">
      <w:pPr>
        <w:ind w:left="360"/>
        <w:rPr>
          <w:rFonts w:ascii="Calibri" w:hAnsi="Calibri" w:cs="Calibri"/>
          <w:lang w:val="fr-FR"/>
        </w:rPr>
      </w:pPr>
    </w:p>
    <w:p w14:paraId="35F363F7" w14:textId="77777777" w:rsidR="00E122FD" w:rsidRPr="005C7A6D" w:rsidRDefault="00E122FD" w:rsidP="00E122FD">
      <w:pPr>
        <w:numPr>
          <w:ilvl w:val="1"/>
          <w:numId w:val="38"/>
        </w:numPr>
        <w:rPr>
          <w:rFonts w:ascii="Calibri" w:hAnsi="Calibri" w:cs="Calibri"/>
          <w:lang w:val="fr-FR"/>
        </w:rPr>
      </w:pPr>
      <w:r w:rsidRPr="005C7A6D">
        <w:rPr>
          <w:rFonts w:ascii="Calibri" w:hAnsi="Calibri" w:cs="Calibri"/>
        </w:rPr>
        <w:t>À moins d’être indiqué autrement dans les procédures d’inscription, tout équipe inscrite qui se retire et/ou s’ajoute d’une compétition après la date limite d’inscription et jusqu’à 15 jours ouvrables avant le début de la compétition se verra imposer une amende de 250.00 $.</w:t>
      </w:r>
      <w:r w:rsidRPr="005C7A6D">
        <w:rPr>
          <w:rFonts w:ascii="Calibri" w:hAnsi="Calibri" w:cs="Calibri"/>
        </w:rPr>
        <w:br/>
      </w:r>
    </w:p>
    <w:p w14:paraId="554EDAE6" w14:textId="77777777" w:rsidR="00E122FD" w:rsidRDefault="00E122FD" w:rsidP="00E122FD">
      <w:pPr>
        <w:numPr>
          <w:ilvl w:val="1"/>
          <w:numId w:val="38"/>
        </w:numPr>
        <w:rPr>
          <w:rFonts w:ascii="Calibri" w:hAnsi="Calibri" w:cs="Calibri"/>
          <w:lang w:val="fr-FR"/>
        </w:rPr>
      </w:pPr>
      <w:r w:rsidRPr="005C7A6D">
        <w:rPr>
          <w:rFonts w:ascii="Calibri" w:hAnsi="Calibri" w:cs="Calibri"/>
        </w:rPr>
        <w:t>À moins d’être indiqué autrement dans les procédures d’inscription, toute équipe s’ajoute et/ou qui se retire d’une compétition après les 15 jours ouvrables précédents le début de la compétition se verra imposer une amende de 500.00 $.</w:t>
      </w:r>
      <w:r w:rsidRPr="005C7A6D">
        <w:rPr>
          <w:rFonts w:ascii="Calibri" w:hAnsi="Calibri" w:cs="Calibri"/>
        </w:rPr>
        <w:br/>
      </w:r>
    </w:p>
    <w:p w14:paraId="328194B3" w14:textId="77777777" w:rsidR="001606A9" w:rsidRDefault="001606A9" w:rsidP="005A4CCB">
      <w:pPr>
        <w:rPr>
          <w:rFonts w:ascii="Calibri" w:hAnsi="Calibri" w:cs="Calibri"/>
          <w:lang w:val="fr-FR"/>
        </w:rPr>
      </w:pPr>
    </w:p>
    <w:p w14:paraId="30326A33" w14:textId="77777777" w:rsidR="001606A9" w:rsidRDefault="001606A9" w:rsidP="005A4CCB">
      <w:pPr>
        <w:rPr>
          <w:rFonts w:ascii="Calibri" w:hAnsi="Calibri" w:cs="Calibri"/>
          <w:lang w:val="fr-FR"/>
        </w:rPr>
      </w:pPr>
    </w:p>
    <w:p w14:paraId="1920F1D5" w14:textId="77777777" w:rsidR="001606A9" w:rsidRDefault="001606A9" w:rsidP="005A4CCB">
      <w:pPr>
        <w:rPr>
          <w:rFonts w:ascii="Calibri" w:hAnsi="Calibri" w:cs="Calibri"/>
          <w:lang w:val="fr-FR"/>
        </w:rPr>
      </w:pPr>
    </w:p>
    <w:p w14:paraId="1FEA40E9" w14:textId="77777777" w:rsidR="001606A9" w:rsidRPr="005C7A6D" w:rsidRDefault="001606A9" w:rsidP="005A4CCB">
      <w:pPr>
        <w:rPr>
          <w:rFonts w:ascii="Calibri" w:hAnsi="Calibri" w:cs="Calibri"/>
          <w:lang w:val="fr-FR"/>
        </w:rPr>
      </w:pPr>
    </w:p>
    <w:p w14:paraId="4D309BBF" w14:textId="77777777" w:rsidR="00E122FD" w:rsidRPr="00C529EC" w:rsidRDefault="00E122FD" w:rsidP="00E122FD">
      <w:pPr>
        <w:numPr>
          <w:ilvl w:val="1"/>
          <w:numId w:val="38"/>
        </w:numPr>
        <w:rPr>
          <w:rFonts w:ascii="Calibri" w:hAnsi="Calibri" w:cs="Calibri"/>
          <w:lang w:val="fr-FR"/>
        </w:rPr>
      </w:pPr>
      <w:r w:rsidRPr="005C7A6D">
        <w:rPr>
          <w:rFonts w:ascii="Calibri" w:hAnsi="Calibri" w:cs="Calibri"/>
          <w:lang w:val="fr-FR"/>
        </w:rPr>
        <w:t>Une équipe suspendue en cours de compétition verra tous ses matchs déjà joués annulés et n’apparaîtra plus au classement de sa division.</w:t>
      </w:r>
      <w:r w:rsidRPr="00C529EC">
        <w:rPr>
          <w:rFonts w:ascii="Calibri" w:hAnsi="Calibri" w:cs="Calibri"/>
          <w:lang w:val="fr-FR"/>
        </w:rPr>
        <w:br/>
      </w:r>
    </w:p>
    <w:p w14:paraId="5CD3C155" w14:textId="77777777" w:rsidR="00E122FD" w:rsidRPr="005C7A6D" w:rsidRDefault="00E122FD" w:rsidP="00E122FD">
      <w:pPr>
        <w:numPr>
          <w:ilvl w:val="1"/>
          <w:numId w:val="38"/>
        </w:numPr>
        <w:rPr>
          <w:rFonts w:ascii="Calibri" w:hAnsi="Calibri" w:cs="Calibri"/>
          <w:lang w:val="fr-FR"/>
        </w:rPr>
      </w:pPr>
      <w:r w:rsidRPr="005C7A6D">
        <w:rPr>
          <w:rFonts w:ascii="Calibri" w:hAnsi="Calibri" w:cs="Calibri"/>
          <w:lang w:val="fr-FR"/>
        </w:rPr>
        <w:t>Toute équipe qui s'inscrit à une compétition en remplacement d'une autre devra assumer les résultats au classement obtenus par l'équipe remplacée si la compétition est déjà commencée. Par contre, toute amende ou sanction imposée à l'équipe remplacée avant son retrait restera la responsabilité de cette dernière.</w:t>
      </w:r>
      <w:r w:rsidRPr="005C7A6D">
        <w:rPr>
          <w:rFonts w:ascii="Calibri" w:hAnsi="Calibri" w:cs="Calibri"/>
          <w:lang w:val="fr-FR"/>
        </w:rPr>
        <w:br/>
      </w:r>
    </w:p>
    <w:p w14:paraId="42ACB6A4" w14:textId="14439ED8" w:rsidR="00E122FD" w:rsidRPr="00C529EC" w:rsidRDefault="00D21925" w:rsidP="00E122FD">
      <w:pPr>
        <w:numPr>
          <w:ilvl w:val="1"/>
          <w:numId w:val="38"/>
        </w:numPr>
        <w:rPr>
          <w:rFonts w:ascii="Calibri" w:hAnsi="Calibri" w:cs="Calibri"/>
          <w:lang w:val="fr-FR"/>
        </w:rPr>
      </w:pPr>
      <w:r>
        <w:rPr>
          <w:rFonts w:ascii="Calibri" w:hAnsi="Calibri" w:cs="Calibri"/>
          <w:lang w:val="fr-FR"/>
        </w:rPr>
        <w:t>RETIRE</w:t>
      </w:r>
      <w:r w:rsidR="00E122FD" w:rsidRPr="00C529EC">
        <w:rPr>
          <w:rFonts w:ascii="Calibri" w:hAnsi="Calibri" w:cs="Calibri"/>
          <w:lang w:val="fr-FR"/>
        </w:rPr>
        <w:br/>
      </w:r>
    </w:p>
    <w:p w14:paraId="76E78678" w14:textId="77777777" w:rsidR="001B430C" w:rsidRPr="005C7A6D" w:rsidRDefault="00E122FD" w:rsidP="00DD47F4">
      <w:pPr>
        <w:numPr>
          <w:ilvl w:val="1"/>
          <w:numId w:val="38"/>
        </w:numPr>
        <w:rPr>
          <w:rFonts w:ascii="Calibri" w:hAnsi="Calibri" w:cs="Calibri"/>
          <w:lang w:val="fr-FR"/>
        </w:rPr>
      </w:pPr>
      <w:r w:rsidRPr="005C7A6D">
        <w:rPr>
          <w:rFonts w:ascii="Calibri" w:hAnsi="Calibri" w:cs="Calibri"/>
          <w:lang w:val="fr-FR"/>
        </w:rPr>
        <w:t>Toute décision quant au forfait, défaut ou autre issue d'un match doit être homologuée par le Comité des compétitions pour avoir plein effet</w:t>
      </w:r>
      <w:r w:rsidR="001B430C" w:rsidRPr="005C7A6D">
        <w:rPr>
          <w:rFonts w:ascii="Calibri" w:hAnsi="Calibri" w:cs="Calibri"/>
          <w:lang w:val="fr-FR"/>
        </w:rPr>
        <w:t>.</w:t>
      </w:r>
      <w:r w:rsidR="001B430C" w:rsidRPr="005C7A6D">
        <w:rPr>
          <w:rFonts w:ascii="Calibri" w:hAnsi="Calibri" w:cs="Calibri"/>
          <w:lang w:val="fr-FR"/>
        </w:rPr>
        <w:br/>
      </w:r>
    </w:p>
    <w:p w14:paraId="2B1EA214" w14:textId="77777777" w:rsidR="00E122FD" w:rsidRPr="00C529EC" w:rsidRDefault="001B430C" w:rsidP="00DD47F4">
      <w:pPr>
        <w:numPr>
          <w:ilvl w:val="1"/>
          <w:numId w:val="38"/>
        </w:numPr>
        <w:rPr>
          <w:rFonts w:ascii="Calibri" w:hAnsi="Calibri" w:cs="Calibri"/>
          <w:lang w:val="fr-FR"/>
        </w:rPr>
      </w:pPr>
      <w:r w:rsidRPr="005C7A6D">
        <w:rPr>
          <w:rFonts w:ascii="Calibri" w:hAnsi="Calibri" w:cs="Calibri"/>
          <w:lang w:val="fr-FR"/>
        </w:rPr>
        <w:t>Date limite d’inscription : les clubs doivent déposer leur demande d’inscription, au championnat Bourassa, au plus tard à la date limite d’inscription déterminée par le Comité des Compétitions et indiquée sur le formulaire d’inscription les équipes identifiées.</w:t>
      </w:r>
      <w:r w:rsidRPr="00C529EC">
        <w:rPr>
          <w:rFonts w:ascii="Calibri" w:hAnsi="Calibri" w:cs="Calibri"/>
          <w:lang w:val="fr-FR"/>
        </w:rPr>
        <w:br/>
      </w:r>
    </w:p>
    <w:p w14:paraId="513CB61A" w14:textId="77777777" w:rsidR="001B430C" w:rsidRPr="00C529EC" w:rsidRDefault="001B430C" w:rsidP="001B430C">
      <w:pPr>
        <w:numPr>
          <w:ilvl w:val="0"/>
          <w:numId w:val="35"/>
        </w:numPr>
        <w:rPr>
          <w:rFonts w:ascii="Calibri" w:hAnsi="Calibri" w:cs="Calibri"/>
          <w:b/>
          <w:lang w:val="fr-FR"/>
        </w:rPr>
      </w:pPr>
      <w:r w:rsidRPr="00C529EC">
        <w:rPr>
          <w:rFonts w:ascii="Calibri" w:hAnsi="Calibri" w:cs="Calibri"/>
          <w:b/>
          <w:lang w:val="fr-FR"/>
        </w:rPr>
        <w:t>STRUCTURE COMPETITIVE REGIONALE</w:t>
      </w:r>
      <w:r w:rsidRPr="00C529EC">
        <w:rPr>
          <w:rFonts w:ascii="Calibri" w:hAnsi="Calibri" w:cs="Calibri"/>
          <w:b/>
          <w:lang w:val="fr-FR"/>
        </w:rPr>
        <w:br/>
      </w:r>
    </w:p>
    <w:p w14:paraId="2122DF4F" w14:textId="77777777" w:rsidR="001B430C" w:rsidRPr="005C7A6D" w:rsidRDefault="001B430C" w:rsidP="00061F8A">
      <w:pPr>
        <w:numPr>
          <w:ilvl w:val="1"/>
          <w:numId w:val="38"/>
        </w:numPr>
        <w:rPr>
          <w:rFonts w:ascii="Calibri" w:hAnsi="Calibri" w:cs="Calibri"/>
          <w:b/>
          <w:lang w:val="fr-FR"/>
        </w:rPr>
      </w:pPr>
      <w:r w:rsidRPr="005C7A6D">
        <w:rPr>
          <w:rFonts w:ascii="Calibri" w:hAnsi="Calibri" w:cs="Calibri"/>
          <w:lang w:val="fr-FR"/>
        </w:rPr>
        <w:t xml:space="preserve">Le championnat AA est </w:t>
      </w:r>
      <w:r w:rsidR="00E33D15" w:rsidRPr="005C7A6D">
        <w:rPr>
          <w:rFonts w:ascii="Calibri" w:hAnsi="Calibri" w:cs="Calibri"/>
          <w:lang w:val="fr-FR"/>
        </w:rPr>
        <w:t>régi</w:t>
      </w:r>
      <w:r w:rsidRPr="005C7A6D">
        <w:rPr>
          <w:rFonts w:ascii="Calibri" w:hAnsi="Calibri" w:cs="Calibri"/>
          <w:lang w:val="fr-FR"/>
        </w:rPr>
        <w:t xml:space="preserve"> par les règlements de la Fédération de Soccer du Québec, </w:t>
      </w:r>
      <w:r w:rsidR="00E33D15" w:rsidRPr="005C7A6D">
        <w:rPr>
          <w:rFonts w:ascii="Calibri" w:hAnsi="Calibri" w:cs="Calibri"/>
          <w:lang w:val="fr-FR"/>
        </w:rPr>
        <w:t>et l’ARS Concordia.</w:t>
      </w:r>
      <w:r w:rsidR="00E33D15" w:rsidRPr="005C7A6D">
        <w:rPr>
          <w:rFonts w:ascii="Calibri" w:hAnsi="Calibri" w:cs="Calibri"/>
          <w:lang w:val="fr-FR"/>
        </w:rPr>
        <w:br/>
      </w:r>
    </w:p>
    <w:p w14:paraId="51DDA7B3" w14:textId="77777777" w:rsidR="00E33D15" w:rsidRDefault="00E33D15" w:rsidP="00061F8A">
      <w:pPr>
        <w:numPr>
          <w:ilvl w:val="1"/>
          <w:numId w:val="38"/>
        </w:numPr>
        <w:rPr>
          <w:rFonts w:ascii="Calibri" w:hAnsi="Calibri" w:cs="Calibri"/>
          <w:lang w:val="fr-FR"/>
        </w:rPr>
      </w:pPr>
      <w:r w:rsidRPr="005C7A6D">
        <w:rPr>
          <w:rFonts w:ascii="Calibri" w:hAnsi="Calibri" w:cs="Calibri"/>
          <w:lang w:val="fr-FR"/>
        </w:rPr>
        <w:t>Championnat récréatif </w:t>
      </w:r>
    </w:p>
    <w:p w14:paraId="3F775B3D" w14:textId="1408BBB8" w:rsidR="00535B42" w:rsidRPr="003F7956" w:rsidRDefault="00535B42" w:rsidP="00535B42">
      <w:pPr>
        <w:rPr>
          <w:rFonts w:ascii="Calibri" w:hAnsi="Calibri" w:cs="Calibri"/>
          <w:lang w:val="fr-FR"/>
        </w:rPr>
      </w:pPr>
      <w:r>
        <w:rPr>
          <w:rFonts w:ascii="Calibri" w:hAnsi="Calibri" w:cs="Calibri"/>
          <w:lang w:val="fr-FR"/>
        </w:rPr>
        <w:tab/>
      </w:r>
      <w:r w:rsidRPr="005A4CCB">
        <w:rPr>
          <w:rFonts w:ascii="Calibri" w:hAnsi="Calibri" w:cs="Calibri"/>
          <w:color w:val="FF0000"/>
          <w:lang w:val="fr-FR"/>
        </w:rPr>
        <w:t xml:space="preserve">     </w:t>
      </w:r>
      <w:r w:rsidRPr="003F7956">
        <w:rPr>
          <w:rFonts w:ascii="Calibri" w:hAnsi="Calibri" w:cs="Calibri"/>
          <w:lang w:val="fr-FR"/>
        </w:rPr>
        <w:t xml:space="preserve">Aucun </w:t>
      </w:r>
      <w:r w:rsidR="00B67B2A" w:rsidRPr="003F7956">
        <w:rPr>
          <w:rFonts w:ascii="Calibri" w:hAnsi="Calibri" w:cs="Calibri"/>
          <w:lang w:val="fr-FR"/>
        </w:rPr>
        <w:t>classement ne sera</w:t>
      </w:r>
      <w:r w:rsidRPr="003F7956">
        <w:rPr>
          <w:rFonts w:ascii="Calibri" w:hAnsi="Calibri" w:cs="Calibri"/>
          <w:lang w:val="fr-FR"/>
        </w:rPr>
        <w:t xml:space="preserve"> disponible pour les catégories de U7 à </w:t>
      </w:r>
      <w:r w:rsidR="00B67B2A" w:rsidRPr="003F7956">
        <w:rPr>
          <w:rFonts w:ascii="Calibri" w:hAnsi="Calibri" w:cs="Calibri"/>
          <w:lang w:val="fr-FR"/>
        </w:rPr>
        <w:t>U1</w:t>
      </w:r>
      <w:r w:rsidR="001C72D3" w:rsidRPr="005A4CCB">
        <w:rPr>
          <w:rFonts w:ascii="Calibri" w:hAnsi="Calibri" w:cs="Calibri"/>
          <w:lang w:val="fr-FR"/>
        </w:rPr>
        <w:t>2</w:t>
      </w:r>
      <w:r w:rsidR="00B67B2A" w:rsidRPr="003F7956">
        <w:rPr>
          <w:rFonts w:ascii="Calibri" w:hAnsi="Calibri" w:cs="Calibri"/>
          <w:lang w:val="fr-FR"/>
        </w:rPr>
        <w:t> ;</w:t>
      </w:r>
    </w:p>
    <w:p w14:paraId="60F40B80" w14:textId="77777777" w:rsidR="00AF2399" w:rsidRDefault="00232A6E" w:rsidP="00E33D15">
      <w:pPr>
        <w:numPr>
          <w:ilvl w:val="2"/>
          <w:numId w:val="35"/>
        </w:numPr>
        <w:rPr>
          <w:rFonts w:ascii="Calibri" w:hAnsi="Calibri" w:cs="Calibri"/>
          <w:lang w:val="fr-FR"/>
        </w:rPr>
      </w:pPr>
      <w:r>
        <w:rPr>
          <w:rFonts w:ascii="Calibri" w:hAnsi="Calibri" w:cs="Calibri"/>
          <w:lang w:val="fr-FR"/>
        </w:rPr>
        <w:t>La compétition U7 et U8</w:t>
      </w:r>
      <w:r w:rsidR="00F75673" w:rsidRPr="005C7A6D">
        <w:rPr>
          <w:rFonts w:ascii="Calibri" w:hAnsi="Calibri" w:cs="Calibri"/>
          <w:lang w:val="fr-FR"/>
        </w:rPr>
        <w:t> :</w:t>
      </w:r>
      <w:r w:rsidR="00AF2399">
        <w:rPr>
          <w:rFonts w:ascii="Calibri" w:hAnsi="Calibri" w:cs="Calibri"/>
          <w:lang w:val="fr-FR"/>
        </w:rPr>
        <w:tab/>
      </w:r>
      <w:r w:rsidR="00535B42">
        <w:rPr>
          <w:rFonts w:ascii="Calibri" w:hAnsi="Calibri" w:cs="Calibri"/>
          <w:lang w:val="fr-FR"/>
        </w:rPr>
        <w:tab/>
      </w:r>
      <w:r w:rsidR="00F75673" w:rsidRPr="005A4CCB">
        <w:rPr>
          <w:rFonts w:ascii="Calibri" w:hAnsi="Calibri" w:cs="Calibri"/>
          <w:b/>
          <w:lang w:val="fr-FR"/>
        </w:rPr>
        <w:t xml:space="preserve"> Le</w:t>
      </w:r>
      <w:r w:rsidR="00AF2399" w:rsidRPr="005A4CCB">
        <w:rPr>
          <w:rFonts w:ascii="Calibri" w:hAnsi="Calibri" w:cs="Calibri"/>
          <w:b/>
          <w:lang w:val="fr-FR"/>
        </w:rPr>
        <w:t xml:space="preserve"> format de jeu 5</w:t>
      </w:r>
      <w:r w:rsidR="00B05303" w:rsidRPr="005A4CCB">
        <w:rPr>
          <w:rFonts w:ascii="Calibri" w:hAnsi="Calibri" w:cs="Calibri"/>
          <w:b/>
          <w:lang w:val="fr-FR"/>
        </w:rPr>
        <w:t xml:space="preserve"> contre </w:t>
      </w:r>
      <w:r w:rsidR="00AF2399" w:rsidRPr="005A4CCB">
        <w:rPr>
          <w:rFonts w:ascii="Calibri" w:hAnsi="Calibri" w:cs="Calibri"/>
          <w:b/>
          <w:lang w:val="fr-FR"/>
        </w:rPr>
        <w:t>5</w:t>
      </w:r>
      <w:r w:rsidR="00B05303" w:rsidRPr="005C7A6D">
        <w:rPr>
          <w:rFonts w:ascii="Calibri" w:hAnsi="Calibri" w:cs="Calibri"/>
          <w:lang w:val="fr-FR"/>
        </w:rPr>
        <w:t xml:space="preserve"> </w:t>
      </w:r>
    </w:p>
    <w:p w14:paraId="0D6A0D43" w14:textId="6B34460D" w:rsidR="00AF2399" w:rsidRPr="00AF2399" w:rsidRDefault="00AF2399" w:rsidP="00AF2399">
      <w:pPr>
        <w:numPr>
          <w:ilvl w:val="2"/>
          <w:numId w:val="35"/>
        </w:numPr>
        <w:rPr>
          <w:rFonts w:ascii="Calibri" w:hAnsi="Calibri" w:cs="Calibri"/>
          <w:lang w:val="fr-FR"/>
        </w:rPr>
      </w:pPr>
      <w:r>
        <w:rPr>
          <w:rFonts w:ascii="Calibri" w:hAnsi="Calibri" w:cs="Calibri"/>
          <w:lang w:val="fr-FR"/>
        </w:rPr>
        <w:t xml:space="preserve">La </w:t>
      </w:r>
      <w:proofErr w:type="spellStart"/>
      <w:r>
        <w:rPr>
          <w:rFonts w:ascii="Calibri" w:hAnsi="Calibri" w:cs="Calibri"/>
          <w:lang w:val="fr-FR"/>
        </w:rPr>
        <w:t>comp</w:t>
      </w:r>
      <w:r w:rsidR="00535B42">
        <w:rPr>
          <w:rFonts w:ascii="Calibri" w:hAnsi="Calibri" w:cs="Calibri"/>
        </w:rPr>
        <w:t>étition</w:t>
      </w:r>
      <w:proofErr w:type="spellEnd"/>
      <w:r w:rsidR="00535B42">
        <w:rPr>
          <w:rFonts w:ascii="Calibri" w:hAnsi="Calibri" w:cs="Calibri"/>
        </w:rPr>
        <w:t xml:space="preserve"> U9, </w:t>
      </w:r>
      <w:r>
        <w:rPr>
          <w:rFonts w:ascii="Calibri" w:hAnsi="Calibri" w:cs="Calibri"/>
        </w:rPr>
        <w:t>U10</w:t>
      </w:r>
      <w:r w:rsidRPr="005A4CCB">
        <w:rPr>
          <w:rFonts w:ascii="Calibri" w:hAnsi="Calibri" w:cs="Calibri"/>
          <w:color w:val="FF0000"/>
        </w:rPr>
        <w:t> </w:t>
      </w:r>
      <w:r>
        <w:rPr>
          <w:rFonts w:ascii="Calibri" w:hAnsi="Calibri" w:cs="Calibri"/>
        </w:rPr>
        <w:t xml:space="preserve">:   </w:t>
      </w:r>
      <w:r w:rsidR="007B41A7">
        <w:rPr>
          <w:rFonts w:ascii="Calibri" w:hAnsi="Calibri" w:cs="Calibri"/>
        </w:rPr>
        <w:t xml:space="preserve">    </w:t>
      </w:r>
      <w:r w:rsidR="00535B42">
        <w:rPr>
          <w:rFonts w:ascii="Calibri" w:hAnsi="Calibri" w:cs="Calibri"/>
        </w:rPr>
        <w:t xml:space="preserve">    </w:t>
      </w:r>
      <w:r>
        <w:rPr>
          <w:rFonts w:ascii="Calibri" w:hAnsi="Calibri" w:cs="Calibri"/>
        </w:rPr>
        <w:t xml:space="preserve"> </w:t>
      </w:r>
      <w:r w:rsidR="001E14C5">
        <w:rPr>
          <w:rFonts w:ascii="Calibri" w:hAnsi="Calibri" w:cs="Calibri"/>
        </w:rPr>
        <w:tab/>
        <w:t xml:space="preserve"> </w:t>
      </w:r>
      <w:r w:rsidRPr="002B5679">
        <w:rPr>
          <w:rFonts w:ascii="Calibri" w:hAnsi="Calibri" w:cs="Calibri"/>
          <w:b/>
        </w:rPr>
        <w:t>Le format  de jeu 7 contre 7</w:t>
      </w:r>
    </w:p>
    <w:p w14:paraId="388B7C10" w14:textId="75B99273" w:rsidR="00AF2399" w:rsidRDefault="00AF2399" w:rsidP="00AF2399">
      <w:pPr>
        <w:numPr>
          <w:ilvl w:val="2"/>
          <w:numId w:val="35"/>
        </w:numPr>
        <w:rPr>
          <w:rFonts w:ascii="Calibri" w:hAnsi="Calibri" w:cs="Calibri"/>
          <w:lang w:val="fr-FR"/>
        </w:rPr>
      </w:pPr>
      <w:r>
        <w:rPr>
          <w:rFonts w:ascii="Calibri" w:hAnsi="Calibri" w:cs="Calibri"/>
          <w:lang w:val="fr-FR"/>
        </w:rPr>
        <w:t>La compétition U11 et U12 </w:t>
      </w:r>
      <w:r w:rsidR="00BF0F94">
        <w:rPr>
          <w:rFonts w:ascii="Calibri" w:hAnsi="Calibri" w:cs="Calibri"/>
          <w:lang w:val="fr-FR"/>
        </w:rPr>
        <w:t>:</w:t>
      </w:r>
      <w:r w:rsidR="007B41A7">
        <w:rPr>
          <w:rFonts w:ascii="Calibri" w:hAnsi="Calibri" w:cs="Calibri"/>
          <w:lang w:val="fr-FR"/>
        </w:rPr>
        <w:t xml:space="preserve">    </w:t>
      </w:r>
      <w:r w:rsidR="00535B42">
        <w:rPr>
          <w:rFonts w:ascii="Calibri" w:hAnsi="Calibri" w:cs="Calibri"/>
          <w:lang w:val="fr-FR"/>
        </w:rPr>
        <w:tab/>
      </w:r>
      <w:r w:rsidR="00535B42">
        <w:rPr>
          <w:rFonts w:ascii="Calibri" w:hAnsi="Calibri" w:cs="Calibri"/>
          <w:lang w:val="fr-FR"/>
        </w:rPr>
        <w:tab/>
      </w:r>
      <w:r w:rsidR="00BF0F94">
        <w:rPr>
          <w:rFonts w:ascii="Calibri" w:hAnsi="Calibri" w:cs="Calibri"/>
          <w:lang w:val="fr-FR"/>
        </w:rPr>
        <w:t xml:space="preserve"> </w:t>
      </w:r>
      <w:r w:rsidR="00535B42">
        <w:rPr>
          <w:rFonts w:ascii="Calibri" w:hAnsi="Calibri" w:cs="Calibri"/>
          <w:b/>
          <w:lang w:val="fr-FR"/>
        </w:rPr>
        <w:t>Le</w:t>
      </w:r>
      <w:r w:rsidRPr="002B5679">
        <w:rPr>
          <w:rFonts w:ascii="Calibri" w:hAnsi="Calibri" w:cs="Calibri"/>
          <w:b/>
          <w:lang w:val="fr-FR"/>
        </w:rPr>
        <w:t xml:space="preserve"> format  de jeu 9 contre 9</w:t>
      </w:r>
    </w:p>
    <w:p w14:paraId="5A23388B" w14:textId="56D7D106" w:rsidR="00596D95" w:rsidRDefault="00AF2399" w:rsidP="00596D95">
      <w:pPr>
        <w:numPr>
          <w:ilvl w:val="2"/>
          <w:numId w:val="35"/>
        </w:numPr>
        <w:rPr>
          <w:rFonts w:ascii="Calibri" w:hAnsi="Calibri" w:cs="Calibri"/>
          <w:lang w:val="fr-FR"/>
        </w:rPr>
      </w:pPr>
      <w:r>
        <w:rPr>
          <w:rFonts w:ascii="Calibri" w:hAnsi="Calibri" w:cs="Calibri"/>
          <w:lang w:val="fr-FR"/>
        </w:rPr>
        <w:t>La compétition U13 a U18</w:t>
      </w:r>
      <w:r w:rsidR="002B5679">
        <w:rPr>
          <w:rFonts w:ascii="Calibri" w:hAnsi="Calibri" w:cs="Calibri"/>
          <w:lang w:val="fr-FR"/>
        </w:rPr>
        <w:t xml:space="preserve"> :   </w:t>
      </w:r>
      <w:r w:rsidR="007B41A7">
        <w:rPr>
          <w:rFonts w:ascii="Calibri" w:hAnsi="Calibri" w:cs="Calibri"/>
          <w:lang w:val="fr-FR"/>
        </w:rPr>
        <w:t xml:space="preserve">   </w:t>
      </w:r>
      <w:r w:rsidR="00613120">
        <w:rPr>
          <w:rFonts w:ascii="Calibri" w:hAnsi="Calibri" w:cs="Calibri"/>
          <w:lang w:val="fr-FR"/>
        </w:rPr>
        <w:t xml:space="preserve"> </w:t>
      </w:r>
      <w:r w:rsidR="003953B1">
        <w:rPr>
          <w:rFonts w:ascii="Calibri" w:hAnsi="Calibri" w:cs="Calibri"/>
          <w:lang w:val="fr-FR"/>
        </w:rPr>
        <w:t xml:space="preserve"> </w:t>
      </w:r>
      <w:r w:rsidR="00535B42">
        <w:rPr>
          <w:rFonts w:ascii="Calibri" w:hAnsi="Calibri" w:cs="Calibri"/>
          <w:lang w:val="fr-FR"/>
        </w:rPr>
        <w:tab/>
        <w:t xml:space="preserve"> </w:t>
      </w:r>
      <w:r w:rsidR="002B5679" w:rsidRPr="002B5679">
        <w:rPr>
          <w:rFonts w:ascii="Calibri" w:hAnsi="Calibri" w:cs="Calibri"/>
          <w:b/>
          <w:lang w:val="fr-FR"/>
        </w:rPr>
        <w:t xml:space="preserve">Le format  de jeu </w:t>
      </w:r>
      <w:r w:rsidR="001C72D3">
        <w:rPr>
          <w:rFonts w:ascii="Calibri" w:hAnsi="Calibri" w:cs="Calibri"/>
          <w:b/>
          <w:lang w:val="fr-FR"/>
        </w:rPr>
        <w:t>11</w:t>
      </w:r>
      <w:r w:rsidR="002B5679" w:rsidRPr="002B5679">
        <w:rPr>
          <w:rFonts w:ascii="Calibri" w:hAnsi="Calibri" w:cs="Calibri"/>
          <w:b/>
          <w:lang w:val="fr-FR"/>
        </w:rPr>
        <w:t xml:space="preserve"> contre </w:t>
      </w:r>
      <w:r w:rsidR="001C72D3">
        <w:rPr>
          <w:rFonts w:ascii="Calibri" w:hAnsi="Calibri" w:cs="Calibri"/>
          <w:b/>
          <w:lang w:val="fr-FR"/>
        </w:rPr>
        <w:t>11</w:t>
      </w:r>
      <w:r w:rsidR="00F75673" w:rsidRPr="00C529EC">
        <w:rPr>
          <w:rFonts w:ascii="Calibri" w:hAnsi="Calibri" w:cs="Calibri"/>
          <w:lang w:val="fr-FR"/>
        </w:rPr>
        <w:br/>
      </w:r>
    </w:p>
    <w:p w14:paraId="143D1852" w14:textId="0CDF747D" w:rsidR="00596D95" w:rsidRPr="008826EC" w:rsidRDefault="00F75673" w:rsidP="00596D95">
      <w:pPr>
        <w:numPr>
          <w:ilvl w:val="2"/>
          <w:numId w:val="35"/>
        </w:numPr>
        <w:rPr>
          <w:rFonts w:ascii="Calibri" w:hAnsi="Calibri" w:cs="Calibri"/>
          <w:lang w:val="fr-FR"/>
        </w:rPr>
      </w:pPr>
      <w:r w:rsidRPr="008826EC">
        <w:rPr>
          <w:rFonts w:ascii="Calibri" w:hAnsi="Calibri" w:cs="Calibri"/>
          <w:lang w:val="fr-FR"/>
        </w:rPr>
        <w:t>Le Championnat Récréatif sera homologué pour les catégories U1</w:t>
      </w:r>
      <w:r w:rsidR="00D21925" w:rsidRPr="008826EC">
        <w:rPr>
          <w:rFonts w:ascii="Calibri" w:hAnsi="Calibri" w:cs="Calibri"/>
          <w:lang w:val="fr-FR"/>
        </w:rPr>
        <w:t>3</w:t>
      </w:r>
      <w:r w:rsidRPr="008826EC">
        <w:rPr>
          <w:rFonts w:ascii="Calibri" w:hAnsi="Calibri" w:cs="Calibri"/>
          <w:lang w:val="fr-FR"/>
        </w:rPr>
        <w:t xml:space="preserve"> à U18.  Tous les règlements de compétition et d’arbitrage seront appliqués, sauf les règlements se rapportant à l’homologation des matchs sur PTS</w:t>
      </w:r>
      <w:r w:rsidR="00D21925" w:rsidRPr="008826EC">
        <w:rPr>
          <w:rFonts w:ascii="Calibri" w:hAnsi="Calibri" w:cs="Calibri"/>
          <w:lang w:val="fr-FR"/>
        </w:rPr>
        <w:t xml:space="preserve"> (Section 8).</w:t>
      </w:r>
      <w:r w:rsidRPr="008826EC">
        <w:rPr>
          <w:rFonts w:ascii="Calibri" w:hAnsi="Calibri" w:cs="Calibri"/>
          <w:lang w:val="fr-FR"/>
        </w:rPr>
        <w:t xml:space="preserve"> S’il y a une différence de 9 buts, le pointage ne sera pas comptabilisé.  L’équipe perdant pourra à ce moment demandé à l’arbitre d’arrêter le match.</w:t>
      </w:r>
    </w:p>
    <w:p w14:paraId="06DAC3E1" w14:textId="77777777" w:rsidR="00796751" w:rsidRDefault="00796751" w:rsidP="00796751">
      <w:pPr>
        <w:rPr>
          <w:rFonts w:ascii="Calibri" w:hAnsi="Calibri" w:cs="Calibri"/>
          <w:lang w:val="fr-FR"/>
        </w:rPr>
      </w:pPr>
    </w:p>
    <w:p w14:paraId="11994A29" w14:textId="77777777" w:rsidR="001B31E5" w:rsidRPr="00D65D05" w:rsidRDefault="00596D95" w:rsidP="001B31E5">
      <w:pPr>
        <w:numPr>
          <w:ilvl w:val="1"/>
          <w:numId w:val="35"/>
        </w:numPr>
        <w:rPr>
          <w:rFonts w:ascii="Calibri" w:hAnsi="Calibri" w:cs="Calibri"/>
        </w:rPr>
      </w:pPr>
      <w:r w:rsidRPr="00D65D05">
        <w:rPr>
          <w:rFonts w:ascii="Calibri" w:hAnsi="Calibri" w:cs="Calibri"/>
          <w:lang w:val="fr-FR"/>
        </w:rPr>
        <w:t>En classe locale et A</w:t>
      </w:r>
      <w:r w:rsidR="001B31E5" w:rsidRPr="00D65D05">
        <w:rPr>
          <w:rFonts w:ascii="Calibri" w:hAnsi="Calibri" w:cs="Calibri"/>
          <w:lang w:val="fr-FR"/>
        </w:rPr>
        <w:t>, 4 joueurs venant d</w:t>
      </w:r>
      <w:r w:rsidR="00D65D05" w:rsidRPr="00D65D05">
        <w:rPr>
          <w:rFonts w:ascii="Calibri" w:hAnsi="Calibri" w:cs="Calibri"/>
        </w:rPr>
        <w:t>’autres club de la ARS Bourassa</w:t>
      </w:r>
      <w:r w:rsidR="001B31E5" w:rsidRPr="00D65D05">
        <w:rPr>
          <w:rFonts w:ascii="Calibri" w:hAnsi="Calibri" w:cs="Calibri"/>
        </w:rPr>
        <w:t>, dont un maximum de 2 joueurs venant d’un même club.</w:t>
      </w:r>
    </w:p>
    <w:p w14:paraId="40BEBBF2" w14:textId="77777777" w:rsidR="00F75673" w:rsidRDefault="00F75673" w:rsidP="001B31E5">
      <w:pPr>
        <w:ind w:left="284"/>
        <w:rPr>
          <w:rFonts w:ascii="Calibri" w:hAnsi="Calibri" w:cs="Calibri"/>
          <w:lang w:val="fr-FR"/>
        </w:rPr>
      </w:pPr>
      <w:r w:rsidRPr="005C7A6D">
        <w:rPr>
          <w:rFonts w:ascii="Calibri" w:hAnsi="Calibri" w:cs="Calibri"/>
          <w:lang w:val="fr-FR"/>
        </w:rPr>
        <w:br/>
      </w:r>
    </w:p>
    <w:p w14:paraId="703CFD77" w14:textId="77777777" w:rsidR="00796751" w:rsidRDefault="00796751" w:rsidP="001B31E5">
      <w:pPr>
        <w:ind w:left="284"/>
        <w:rPr>
          <w:rFonts w:ascii="Calibri" w:hAnsi="Calibri" w:cs="Calibri"/>
          <w:lang w:val="fr-FR"/>
        </w:rPr>
      </w:pPr>
    </w:p>
    <w:p w14:paraId="6ED4B42A" w14:textId="77777777" w:rsidR="00796751" w:rsidRDefault="00796751" w:rsidP="001B31E5">
      <w:pPr>
        <w:ind w:left="284"/>
        <w:rPr>
          <w:rFonts w:ascii="Calibri" w:hAnsi="Calibri" w:cs="Calibri"/>
          <w:lang w:val="fr-FR"/>
        </w:rPr>
      </w:pPr>
    </w:p>
    <w:p w14:paraId="0AD118F0" w14:textId="77777777" w:rsidR="00796751" w:rsidRDefault="00796751" w:rsidP="001B31E5">
      <w:pPr>
        <w:ind w:left="284"/>
        <w:rPr>
          <w:rFonts w:ascii="Calibri" w:hAnsi="Calibri" w:cs="Calibri"/>
          <w:lang w:val="fr-FR"/>
        </w:rPr>
      </w:pPr>
    </w:p>
    <w:p w14:paraId="3F133CDD" w14:textId="77777777" w:rsidR="00F96DF9" w:rsidRDefault="00F96DF9" w:rsidP="001B31E5">
      <w:pPr>
        <w:ind w:left="284"/>
        <w:rPr>
          <w:rFonts w:ascii="Calibri" w:hAnsi="Calibri" w:cs="Calibri"/>
          <w:lang w:val="fr-FR"/>
        </w:rPr>
      </w:pPr>
    </w:p>
    <w:p w14:paraId="6012C46C" w14:textId="77777777" w:rsidR="00F96DF9" w:rsidRPr="005C7A6D" w:rsidRDefault="00F96DF9" w:rsidP="001B31E5">
      <w:pPr>
        <w:ind w:left="284"/>
        <w:rPr>
          <w:rFonts w:ascii="Calibri" w:hAnsi="Calibri" w:cs="Calibri"/>
          <w:lang w:val="fr-FR"/>
        </w:rPr>
      </w:pPr>
    </w:p>
    <w:p w14:paraId="12B66091" w14:textId="77777777" w:rsidR="00F75673" w:rsidRPr="00C529EC" w:rsidRDefault="00F75673" w:rsidP="00F75673">
      <w:pPr>
        <w:numPr>
          <w:ilvl w:val="0"/>
          <w:numId w:val="35"/>
        </w:numPr>
        <w:rPr>
          <w:rFonts w:ascii="Calibri" w:hAnsi="Calibri" w:cs="Calibri"/>
          <w:b/>
          <w:lang w:val="fr-FR"/>
        </w:rPr>
      </w:pPr>
      <w:r w:rsidRPr="00C529EC">
        <w:rPr>
          <w:rFonts w:ascii="Calibri" w:hAnsi="Calibri" w:cs="Calibri"/>
          <w:b/>
          <w:lang w:val="fr-FR"/>
        </w:rPr>
        <w:t>LES ARBITRES ET ASSISTANTS ARBITRES</w:t>
      </w:r>
      <w:r w:rsidRPr="00C529EC">
        <w:rPr>
          <w:rFonts w:ascii="Calibri" w:hAnsi="Calibri" w:cs="Calibri"/>
          <w:b/>
          <w:lang w:val="fr-FR"/>
        </w:rPr>
        <w:br/>
      </w:r>
    </w:p>
    <w:p w14:paraId="79A3690C" w14:textId="77777777" w:rsidR="008D40FD" w:rsidRPr="005C7A6D" w:rsidRDefault="008D40FD" w:rsidP="00DC27D9">
      <w:pPr>
        <w:numPr>
          <w:ilvl w:val="1"/>
          <w:numId w:val="38"/>
        </w:numPr>
        <w:rPr>
          <w:rFonts w:ascii="Calibri" w:hAnsi="Calibri" w:cs="Calibri"/>
          <w:lang w:val="fr-FR"/>
        </w:rPr>
      </w:pPr>
      <w:r w:rsidRPr="005C7A6D">
        <w:rPr>
          <w:rFonts w:ascii="Calibri" w:hAnsi="Calibri" w:cs="Calibri"/>
          <w:lang w:val="fr-FR"/>
        </w:rPr>
        <w:t>Dans toute compétition de l'ARSB, l'arbitre et les assistants arbitres affiliés sont assignés par l'assignataire nommé à cet effet par l'ARSB.</w:t>
      </w:r>
      <w:r w:rsidRPr="005C7A6D">
        <w:rPr>
          <w:rFonts w:ascii="Calibri" w:hAnsi="Calibri" w:cs="Calibri"/>
          <w:lang w:val="fr-FR"/>
        </w:rPr>
        <w:br/>
      </w:r>
    </w:p>
    <w:p w14:paraId="0D01F16A" w14:textId="77777777" w:rsidR="008D40FD" w:rsidRPr="00C529EC" w:rsidRDefault="008D40FD" w:rsidP="00DC27D9">
      <w:pPr>
        <w:numPr>
          <w:ilvl w:val="1"/>
          <w:numId w:val="38"/>
        </w:numPr>
        <w:rPr>
          <w:rFonts w:ascii="Calibri" w:hAnsi="Calibri" w:cs="Calibri"/>
          <w:lang w:val="fr-FR"/>
        </w:rPr>
      </w:pPr>
      <w:r w:rsidRPr="005C7A6D">
        <w:rPr>
          <w:rFonts w:ascii="Calibri" w:hAnsi="Calibri" w:cs="Calibri"/>
          <w:lang w:val="fr-FR"/>
        </w:rPr>
        <w:t>Pour toute compétition, le tarif d'arbitrage et les modalités de paiement sont fixés par l'ARSB, en collaboration avec le Comité d'arbitrage, en respectant les limites prescrites par la FSQ. Les clubs et regroupements en sont avisés avant le début des compétitions.</w:t>
      </w:r>
      <w:r w:rsidRPr="00C529EC">
        <w:rPr>
          <w:rFonts w:ascii="Calibri" w:hAnsi="Calibri" w:cs="Calibri"/>
          <w:lang w:val="fr-FR"/>
        </w:rPr>
        <w:br/>
      </w:r>
    </w:p>
    <w:p w14:paraId="1E973352" w14:textId="77777777" w:rsidR="00AD70D0" w:rsidRPr="00C529EC" w:rsidRDefault="008D40FD" w:rsidP="00DC27D9">
      <w:pPr>
        <w:numPr>
          <w:ilvl w:val="1"/>
          <w:numId w:val="38"/>
        </w:numPr>
        <w:rPr>
          <w:rFonts w:ascii="Calibri" w:hAnsi="Calibri" w:cs="Calibri"/>
          <w:lang w:val="fr-FR"/>
        </w:rPr>
      </w:pPr>
      <w:r w:rsidRPr="00C529EC">
        <w:rPr>
          <w:rFonts w:ascii="Calibri" w:hAnsi="Calibri" w:cs="Calibri"/>
          <w:lang w:val="fr-FR"/>
        </w:rPr>
        <w:t>Un arbitre ne peut arbitrer dans une division où il est aussi affilié comme joueur, administrateur ou entraîneur et s’il a un lien de parenté connu avec un membre d’une des deux équipes impliquées.</w:t>
      </w:r>
      <w:r w:rsidR="00AD70D0" w:rsidRPr="00C529EC">
        <w:rPr>
          <w:rFonts w:ascii="Calibri" w:hAnsi="Calibri" w:cs="Calibri"/>
          <w:lang w:val="fr-FR"/>
        </w:rPr>
        <w:br/>
      </w:r>
    </w:p>
    <w:p w14:paraId="29989307" w14:textId="64937246" w:rsidR="00AD70D0" w:rsidRPr="00C529EC" w:rsidRDefault="00AD70D0" w:rsidP="00800504">
      <w:pPr>
        <w:numPr>
          <w:ilvl w:val="0"/>
          <w:numId w:val="35"/>
        </w:numPr>
        <w:rPr>
          <w:rFonts w:ascii="Calibri" w:hAnsi="Calibri" w:cs="Calibri"/>
          <w:b/>
          <w:lang w:val="fr-FR"/>
        </w:rPr>
      </w:pPr>
      <w:r w:rsidRPr="00C529EC">
        <w:rPr>
          <w:rFonts w:ascii="Calibri" w:hAnsi="Calibri" w:cs="Calibri"/>
          <w:b/>
          <w:lang w:val="fr-FR"/>
        </w:rPr>
        <w:t>OBLIGATIONS</w:t>
      </w:r>
      <w:r w:rsidR="008826EC">
        <w:rPr>
          <w:rFonts w:ascii="Calibri" w:hAnsi="Calibri" w:cs="Calibri"/>
          <w:b/>
          <w:lang w:val="fr-FR"/>
        </w:rPr>
        <w:t xml:space="preserve"> ARBITRES</w:t>
      </w:r>
      <w:r w:rsidRPr="00C529EC">
        <w:rPr>
          <w:rFonts w:ascii="Calibri" w:hAnsi="Calibri" w:cs="Calibri"/>
          <w:b/>
          <w:lang w:val="fr-FR"/>
        </w:rPr>
        <w:br/>
      </w:r>
    </w:p>
    <w:p w14:paraId="5D4D3CE5" w14:textId="77777777" w:rsidR="00AD70D0" w:rsidRPr="005C7A6D" w:rsidRDefault="00AD70D0" w:rsidP="00800504">
      <w:pPr>
        <w:numPr>
          <w:ilvl w:val="1"/>
          <w:numId w:val="38"/>
        </w:numPr>
        <w:rPr>
          <w:rFonts w:ascii="Calibri" w:hAnsi="Calibri" w:cs="Calibri"/>
          <w:lang w:val="fr-FR"/>
        </w:rPr>
      </w:pPr>
      <w:r w:rsidRPr="005C7A6D">
        <w:rPr>
          <w:rFonts w:ascii="Calibri" w:hAnsi="Calibri" w:cs="Calibri"/>
          <w:lang w:val="fr-FR"/>
        </w:rPr>
        <w:t>Bien que la procédure relative aux protêts soit réglementée dans les statuts et règlements de l'ARSB, l'arbitre ne doit pas refuser l'inscription d'un protêt exprimé verbalement avant, pendant ou à la fin du match. Dans tous les cas, l'arbitre est tenu de préciser, sur la feuille de match, le moment où le protêt a été déposé.</w:t>
      </w:r>
      <w:r w:rsidRPr="005C7A6D">
        <w:rPr>
          <w:rFonts w:ascii="Calibri" w:hAnsi="Calibri" w:cs="Calibri"/>
          <w:lang w:val="fr-FR"/>
        </w:rPr>
        <w:br/>
      </w:r>
    </w:p>
    <w:p w14:paraId="772616B9" w14:textId="77777777" w:rsidR="00AD70D0" w:rsidRPr="00C529EC" w:rsidRDefault="00AD70D0" w:rsidP="00800504">
      <w:pPr>
        <w:numPr>
          <w:ilvl w:val="1"/>
          <w:numId w:val="38"/>
        </w:numPr>
        <w:rPr>
          <w:rFonts w:ascii="Calibri" w:hAnsi="Calibri" w:cs="Calibri"/>
          <w:lang w:val="fr-FR"/>
        </w:rPr>
      </w:pPr>
      <w:r w:rsidRPr="005C7A6D">
        <w:rPr>
          <w:rFonts w:ascii="Calibri" w:hAnsi="Calibri" w:cs="Calibri"/>
          <w:lang w:val="fr-FR"/>
        </w:rPr>
        <w:t>L’arbitre doit se présenter 15 minutes avant le début de la partie.</w:t>
      </w:r>
      <w:r w:rsidRPr="00C529EC">
        <w:rPr>
          <w:rFonts w:ascii="Calibri" w:hAnsi="Calibri" w:cs="Calibri"/>
          <w:lang w:val="fr-FR"/>
        </w:rPr>
        <w:br/>
      </w:r>
    </w:p>
    <w:p w14:paraId="78C8FDE3" w14:textId="77777777" w:rsidR="001606A9" w:rsidRDefault="00AD70D0" w:rsidP="00800504">
      <w:pPr>
        <w:numPr>
          <w:ilvl w:val="1"/>
          <w:numId w:val="38"/>
        </w:numPr>
        <w:rPr>
          <w:rFonts w:ascii="Calibri" w:hAnsi="Calibri" w:cs="Calibri"/>
          <w:lang w:val="fr-FR"/>
        </w:rPr>
      </w:pPr>
      <w:r w:rsidRPr="00C529EC">
        <w:rPr>
          <w:rFonts w:ascii="Calibri" w:hAnsi="Calibri" w:cs="Calibri"/>
          <w:lang w:val="fr-FR"/>
        </w:rPr>
        <w:t xml:space="preserve">L'arbitre se doit d'accepter l'inscription, sur la feuille de match, de son retard ou du retard d'un juge de touche, soit par un représentant d'une des équipes présentes, soit </w:t>
      </w:r>
      <w:r w:rsidR="00B67B2A">
        <w:rPr>
          <w:rFonts w:ascii="Calibri" w:hAnsi="Calibri" w:cs="Calibri"/>
          <w:lang w:val="fr-FR"/>
        </w:rPr>
        <w:t>par l'évaluateur ou le délégué.</w:t>
      </w:r>
    </w:p>
    <w:p w14:paraId="7A7F8C2E" w14:textId="77777777" w:rsidR="001606A9" w:rsidRDefault="001606A9" w:rsidP="005A4CCB">
      <w:pPr>
        <w:rPr>
          <w:rFonts w:ascii="Calibri" w:hAnsi="Calibri" w:cs="Calibri"/>
          <w:lang w:val="fr-FR"/>
        </w:rPr>
      </w:pPr>
    </w:p>
    <w:p w14:paraId="0B42A8E0" w14:textId="6C9691D5" w:rsidR="0090513E" w:rsidRPr="001C72D3" w:rsidRDefault="001606A9" w:rsidP="00800504">
      <w:pPr>
        <w:numPr>
          <w:ilvl w:val="1"/>
          <w:numId w:val="38"/>
        </w:numPr>
        <w:rPr>
          <w:rFonts w:ascii="Calibri" w:hAnsi="Calibri" w:cs="Calibri"/>
          <w:lang w:val="fr-FR"/>
        </w:rPr>
      </w:pPr>
      <w:r w:rsidRPr="001C72D3">
        <w:rPr>
          <w:rFonts w:ascii="Calibri" w:hAnsi="Calibri" w:cs="Calibri"/>
          <w:lang w:val="fr-FR"/>
        </w:rPr>
        <w:t xml:space="preserve">Les arbitres seront payés par la </w:t>
      </w:r>
      <w:r w:rsidRPr="001E14C5">
        <w:rPr>
          <w:rFonts w:ascii="Calibri" w:hAnsi="Calibri" w:cs="Calibri"/>
          <w:lang w:val="fr-FR"/>
        </w:rPr>
        <w:t xml:space="preserve">région, directement.    </w:t>
      </w:r>
      <w:r w:rsidR="00066EBF" w:rsidRPr="001E14C5">
        <w:rPr>
          <w:rFonts w:ascii="Calibri" w:hAnsi="Calibri" w:cs="Calibri"/>
          <w:lang w:val="fr-FR"/>
        </w:rPr>
        <w:br/>
      </w:r>
    </w:p>
    <w:p w14:paraId="175561FC" w14:textId="0793C3E5" w:rsidR="0090513E" w:rsidRPr="00C529EC" w:rsidRDefault="0090513E" w:rsidP="00800504">
      <w:pPr>
        <w:numPr>
          <w:ilvl w:val="0"/>
          <w:numId w:val="35"/>
        </w:numPr>
        <w:rPr>
          <w:rFonts w:ascii="Calibri" w:hAnsi="Calibri" w:cs="Calibri"/>
          <w:b/>
          <w:lang w:val="fr-FR"/>
        </w:rPr>
      </w:pPr>
      <w:r w:rsidRPr="00C529EC">
        <w:rPr>
          <w:rFonts w:ascii="Calibri" w:hAnsi="Calibri" w:cs="Calibri"/>
          <w:b/>
          <w:lang w:val="fr-FR"/>
        </w:rPr>
        <w:t>ABSENCE</w:t>
      </w:r>
      <w:r w:rsidR="008826EC">
        <w:rPr>
          <w:rFonts w:ascii="Calibri" w:hAnsi="Calibri" w:cs="Calibri"/>
          <w:b/>
          <w:lang w:val="fr-FR"/>
        </w:rPr>
        <w:t xml:space="preserve"> ARBITRES</w:t>
      </w:r>
      <w:r w:rsidRPr="00C529EC">
        <w:rPr>
          <w:rFonts w:ascii="Calibri" w:hAnsi="Calibri" w:cs="Calibri"/>
          <w:b/>
          <w:lang w:val="fr-FR"/>
        </w:rPr>
        <w:br/>
      </w:r>
    </w:p>
    <w:p w14:paraId="419CB466" w14:textId="77777777" w:rsidR="0090513E" w:rsidRPr="005C7A6D" w:rsidRDefault="0090513E" w:rsidP="00800504">
      <w:pPr>
        <w:numPr>
          <w:ilvl w:val="1"/>
          <w:numId w:val="38"/>
        </w:numPr>
        <w:rPr>
          <w:rFonts w:ascii="Calibri" w:hAnsi="Calibri" w:cs="Calibri"/>
          <w:lang w:val="fr-FR"/>
        </w:rPr>
      </w:pPr>
      <w:r w:rsidRPr="005C7A6D">
        <w:rPr>
          <w:rFonts w:ascii="Calibri" w:hAnsi="Calibri" w:cs="Calibri"/>
          <w:lang w:val="fr-FR"/>
        </w:rPr>
        <w:t>Si un arbitre ne se présente pas à un match, un des assistants arbitres assignés arbitrera le match.</w:t>
      </w:r>
      <w:r w:rsidRPr="005C7A6D">
        <w:rPr>
          <w:rFonts w:ascii="Calibri" w:hAnsi="Calibri" w:cs="Calibri"/>
          <w:lang w:val="fr-FR"/>
        </w:rPr>
        <w:br/>
      </w:r>
    </w:p>
    <w:p w14:paraId="33C17B35" w14:textId="77777777" w:rsidR="0090513E" w:rsidRPr="0090513E" w:rsidRDefault="0090513E" w:rsidP="00800504">
      <w:pPr>
        <w:numPr>
          <w:ilvl w:val="1"/>
          <w:numId w:val="38"/>
        </w:numPr>
        <w:rPr>
          <w:rFonts w:ascii="Calibri" w:hAnsi="Calibri" w:cs="Calibri"/>
          <w:lang w:val="fr-FR"/>
        </w:rPr>
      </w:pPr>
      <w:r w:rsidRPr="005C7A6D">
        <w:rPr>
          <w:rFonts w:ascii="Calibri" w:hAnsi="Calibri" w:cs="Calibri"/>
          <w:lang w:val="fr-FR"/>
        </w:rPr>
        <w:t>S'il n'y a pas d’assistant arbitre pour remplacer l’arbitre, les équipes se choisiront, d'un commun accord, un arbitre affilié et reconnu  par la FSQ ou  par l'ARSB. Ce dernier sera payé selon la tarification en vigueur</w:t>
      </w:r>
      <w:r w:rsidRPr="0090513E">
        <w:rPr>
          <w:rFonts w:ascii="Calibri" w:hAnsi="Calibri" w:cs="Calibri"/>
          <w:lang w:val="fr-FR"/>
        </w:rPr>
        <w:br/>
      </w:r>
    </w:p>
    <w:p w14:paraId="38DB47D9" w14:textId="6CB4A8A8" w:rsidR="003F7956" w:rsidRPr="00CF24AA" w:rsidRDefault="0090513E" w:rsidP="00800504">
      <w:pPr>
        <w:numPr>
          <w:ilvl w:val="1"/>
          <w:numId w:val="38"/>
        </w:numPr>
        <w:rPr>
          <w:rFonts w:ascii="Calibri" w:hAnsi="Calibri" w:cs="Calibri"/>
          <w:lang w:val="fr-FR"/>
        </w:rPr>
      </w:pPr>
      <w:r w:rsidRPr="0090513E">
        <w:rPr>
          <w:rFonts w:ascii="Calibri" w:hAnsi="Calibri" w:cs="Calibri"/>
          <w:lang w:val="fr-FR"/>
        </w:rPr>
        <w:t xml:space="preserve">En soccer à 5 et 7, les entraîneurs ou moniteurs avec </w:t>
      </w:r>
      <w:r w:rsidRPr="0090513E">
        <w:rPr>
          <w:rFonts w:ascii="Calibri" w:hAnsi="Calibri" w:cs="Calibri"/>
          <w:i/>
          <w:u w:val="single"/>
          <w:lang w:val="fr-FR"/>
        </w:rPr>
        <w:t>affiliation valid</w:t>
      </w:r>
      <w:r w:rsidR="00A34C19">
        <w:rPr>
          <w:rFonts w:ascii="Calibri" w:hAnsi="Calibri" w:cs="Calibri"/>
          <w:i/>
          <w:u w:val="single"/>
          <w:lang w:val="fr-FR"/>
        </w:rPr>
        <w:t>é</w:t>
      </w:r>
      <w:r w:rsidRPr="0090513E">
        <w:rPr>
          <w:rFonts w:ascii="Calibri" w:hAnsi="Calibri" w:cs="Calibri"/>
          <w:i/>
          <w:u w:val="single"/>
          <w:lang w:val="fr-FR"/>
        </w:rPr>
        <w:t>e</w:t>
      </w:r>
      <w:r w:rsidRPr="0090513E">
        <w:rPr>
          <w:rFonts w:ascii="Calibri" w:hAnsi="Calibri" w:cs="Calibri"/>
          <w:lang w:val="fr-FR"/>
        </w:rPr>
        <w:t xml:space="preserve"> pourront arbitrer le match « moitié-moitié » ou s'entendre pour qu'un seul entraîneur soit l'arbitre. Le match devra se jouer et ne pourra être remis. L'équipe qui refuse de jouer perdra le match par défaut.</w:t>
      </w:r>
    </w:p>
    <w:p w14:paraId="5A1C9B9C" w14:textId="3462099A" w:rsidR="003F7956" w:rsidRPr="0090513E" w:rsidRDefault="003F7956" w:rsidP="005A4CCB">
      <w:pPr>
        <w:rPr>
          <w:rFonts w:ascii="Calibri" w:hAnsi="Calibri" w:cs="Calibri"/>
          <w:lang w:val="fr-FR"/>
        </w:rPr>
      </w:pPr>
    </w:p>
    <w:p w14:paraId="445100BB" w14:textId="3DDABF4E" w:rsidR="0090513E" w:rsidRDefault="0090513E" w:rsidP="00800504">
      <w:pPr>
        <w:numPr>
          <w:ilvl w:val="1"/>
          <w:numId w:val="38"/>
        </w:numPr>
        <w:rPr>
          <w:rFonts w:ascii="Calibri" w:hAnsi="Calibri" w:cs="Calibri"/>
          <w:lang w:val="fr-FR"/>
        </w:rPr>
      </w:pPr>
      <w:r w:rsidRPr="0090513E">
        <w:rPr>
          <w:rFonts w:ascii="Calibri" w:hAnsi="Calibri" w:cs="Calibri"/>
          <w:lang w:val="fr-FR"/>
        </w:rPr>
        <w:t>En juvénile (de U-11 à U-18) et en senior, si l</w:t>
      </w:r>
      <w:r w:rsidR="001606A9">
        <w:rPr>
          <w:rFonts w:ascii="Calibri" w:hAnsi="Calibri" w:cs="Calibri"/>
          <w:lang w:val="fr-FR"/>
        </w:rPr>
        <w:t>’</w:t>
      </w:r>
      <w:r w:rsidR="00D21925">
        <w:rPr>
          <w:rFonts w:ascii="Calibri" w:hAnsi="Calibri" w:cs="Calibri"/>
          <w:lang w:val="fr-FR"/>
        </w:rPr>
        <w:t>article 4.4</w:t>
      </w:r>
      <w:r w:rsidRPr="0090513E">
        <w:rPr>
          <w:rFonts w:ascii="Calibri" w:hAnsi="Calibri" w:cs="Calibri"/>
          <w:lang w:val="fr-FR"/>
        </w:rPr>
        <w:t>.2 ne peut être respecté, le match n</w:t>
      </w:r>
      <w:r w:rsidR="001606A9">
        <w:rPr>
          <w:rFonts w:ascii="Calibri" w:hAnsi="Calibri" w:cs="Calibri"/>
          <w:lang w:val="fr-FR"/>
        </w:rPr>
        <w:t>’</w:t>
      </w:r>
      <w:r w:rsidRPr="0090513E">
        <w:rPr>
          <w:rFonts w:ascii="Calibri" w:hAnsi="Calibri" w:cs="Calibri"/>
          <w:lang w:val="fr-FR"/>
        </w:rPr>
        <w:t>aura pas lieu lorsqu</w:t>
      </w:r>
      <w:r w:rsidR="001606A9">
        <w:rPr>
          <w:rFonts w:ascii="Calibri" w:hAnsi="Calibri" w:cs="Calibri"/>
          <w:lang w:val="fr-FR"/>
        </w:rPr>
        <w:t>’</w:t>
      </w:r>
      <w:r w:rsidRPr="0090513E">
        <w:rPr>
          <w:rFonts w:ascii="Calibri" w:hAnsi="Calibri" w:cs="Calibri"/>
          <w:lang w:val="fr-FR"/>
        </w:rPr>
        <w:t>au mo</w:t>
      </w:r>
      <w:r w:rsidR="00B67B2A">
        <w:rPr>
          <w:rFonts w:ascii="Calibri" w:hAnsi="Calibri" w:cs="Calibri"/>
          <w:lang w:val="fr-FR"/>
        </w:rPr>
        <w:t>ins une équipe refuse de jouer.</w:t>
      </w:r>
      <w:r w:rsidRPr="00B67B2A">
        <w:rPr>
          <w:rFonts w:ascii="Calibri" w:hAnsi="Calibri" w:cs="Calibri"/>
          <w:lang w:val="fr-FR"/>
        </w:rPr>
        <w:br/>
      </w:r>
    </w:p>
    <w:p w14:paraId="7BB65517" w14:textId="77777777" w:rsidR="00796751" w:rsidRPr="00B67B2A" w:rsidRDefault="00796751" w:rsidP="00796751">
      <w:pPr>
        <w:rPr>
          <w:rFonts w:ascii="Calibri" w:hAnsi="Calibri" w:cs="Calibri"/>
          <w:lang w:val="fr-FR"/>
        </w:rPr>
      </w:pPr>
    </w:p>
    <w:p w14:paraId="07AA0C77" w14:textId="4C55D190" w:rsidR="0090513E" w:rsidRPr="003345DC" w:rsidRDefault="0090513E" w:rsidP="0090513E">
      <w:pPr>
        <w:rPr>
          <w:rFonts w:ascii="Calibri" w:hAnsi="Calibri" w:cs="Calibri"/>
          <w:b/>
          <w:sz w:val="28"/>
          <w:szCs w:val="28"/>
          <w:lang w:val="fr-FR"/>
        </w:rPr>
      </w:pPr>
      <w:r w:rsidRPr="003345DC">
        <w:rPr>
          <w:rFonts w:ascii="Calibri" w:hAnsi="Calibri" w:cs="Calibri"/>
          <w:b/>
          <w:sz w:val="28"/>
          <w:szCs w:val="28"/>
          <w:lang w:val="fr-FR"/>
        </w:rPr>
        <w:t>LES ÉQUIPES</w:t>
      </w:r>
    </w:p>
    <w:p w14:paraId="21ACD2F3" w14:textId="77777777" w:rsidR="0090513E" w:rsidRDefault="0090513E" w:rsidP="0090513E">
      <w:pPr>
        <w:numPr>
          <w:ilvl w:val="0"/>
          <w:numId w:val="35"/>
        </w:numPr>
        <w:rPr>
          <w:rFonts w:ascii="Calibri" w:hAnsi="Calibri" w:cs="Calibri"/>
          <w:b/>
          <w:lang w:val="fr-FR"/>
        </w:rPr>
      </w:pPr>
      <w:r w:rsidRPr="00380955">
        <w:rPr>
          <w:rFonts w:ascii="Calibri" w:hAnsi="Calibri" w:cs="Calibri"/>
          <w:b/>
          <w:lang w:val="fr-FR"/>
        </w:rPr>
        <w:t>UNIFORMES ET COULEURS</w:t>
      </w:r>
      <w:r w:rsidR="00380955">
        <w:rPr>
          <w:rFonts w:ascii="Calibri" w:hAnsi="Calibri" w:cs="Calibri"/>
          <w:b/>
          <w:lang w:val="fr-FR"/>
        </w:rPr>
        <w:br/>
      </w:r>
    </w:p>
    <w:p w14:paraId="7E258413" w14:textId="77777777" w:rsidR="00380955" w:rsidRPr="00820FB5" w:rsidRDefault="00820FB5" w:rsidP="00DC27D9">
      <w:pPr>
        <w:numPr>
          <w:ilvl w:val="1"/>
          <w:numId w:val="38"/>
        </w:numPr>
        <w:rPr>
          <w:rFonts w:ascii="Calibri" w:hAnsi="Calibri" w:cs="Calibri"/>
          <w:lang w:val="fr-FR"/>
        </w:rPr>
      </w:pPr>
      <w:r w:rsidRPr="00820FB5">
        <w:rPr>
          <w:rFonts w:ascii="Calibri" w:hAnsi="Calibri" w:cs="Calibri"/>
          <w:lang w:val="fr-FR"/>
        </w:rPr>
        <w:t>Les équipes devront faire connaître lors de leur inscription, avant le début de la saison, la couleur de leur uniforme pour les matchs disputés à domicile.</w:t>
      </w:r>
      <w:r w:rsidRPr="00820FB5">
        <w:rPr>
          <w:rFonts w:ascii="Calibri" w:hAnsi="Calibri" w:cs="Calibri"/>
          <w:lang w:val="fr-FR"/>
        </w:rPr>
        <w:br/>
      </w:r>
    </w:p>
    <w:p w14:paraId="0048B7E7" w14:textId="77777777" w:rsidR="00820FB5" w:rsidRPr="00820FB5" w:rsidRDefault="00820FB5" w:rsidP="00DC27D9">
      <w:pPr>
        <w:numPr>
          <w:ilvl w:val="1"/>
          <w:numId w:val="38"/>
        </w:numPr>
        <w:rPr>
          <w:rFonts w:ascii="Calibri" w:hAnsi="Calibri" w:cs="Calibri"/>
          <w:lang w:val="fr-FR"/>
        </w:rPr>
      </w:pPr>
      <w:r w:rsidRPr="00820FB5">
        <w:rPr>
          <w:rFonts w:ascii="Calibri" w:hAnsi="Calibri" w:cs="Calibri"/>
          <w:lang w:val="fr-FR"/>
        </w:rPr>
        <w:t>Chaque équipe participant à un match doit être uniformément et décemment vêtue aux couleurs de son club ou regroupement. Le gardien de but doit porter des couleurs différentes des équipes en présence. L'équipe fautive se verra imposer une amende de 25.00$. L’arbitre décidera si un ou des joueurs d’une même équipe non uniformément vêtus pourront participer au match.</w:t>
      </w:r>
      <w:r w:rsidRPr="00820FB5">
        <w:rPr>
          <w:rFonts w:ascii="Calibri" w:hAnsi="Calibri" w:cs="Calibri"/>
          <w:lang w:val="fr-FR"/>
        </w:rPr>
        <w:br/>
      </w:r>
    </w:p>
    <w:p w14:paraId="00C3DB15" w14:textId="77777777" w:rsidR="00820FB5" w:rsidRPr="00820FB5" w:rsidRDefault="00820FB5" w:rsidP="00DC27D9">
      <w:pPr>
        <w:numPr>
          <w:ilvl w:val="1"/>
          <w:numId w:val="38"/>
        </w:numPr>
        <w:rPr>
          <w:rFonts w:ascii="Calibri" w:hAnsi="Calibri" w:cs="Calibri"/>
          <w:lang w:val="fr-FR"/>
        </w:rPr>
      </w:pPr>
      <w:r w:rsidRPr="00820FB5">
        <w:rPr>
          <w:rFonts w:ascii="Calibri" w:hAnsi="Calibri" w:cs="Calibri"/>
          <w:lang w:val="fr-FR"/>
        </w:rPr>
        <w:t>En cas de couleur jugée similaires par l’arbitre, aucune dispute quant aux couleurs des uniformes ne sera tolérée. L’équipe visiteuse a le choix de toute autre couleur que celle identifiée par l’équipe receveuse, en début de saison. En cas d’infraction à cet article, l’équipe fautive perdra le match par défaut et se verra imposer une amende de 25.00$.</w:t>
      </w:r>
      <w:r w:rsidRPr="00820FB5">
        <w:rPr>
          <w:rFonts w:ascii="Calibri" w:hAnsi="Calibri" w:cs="Calibri"/>
          <w:lang w:val="fr-FR"/>
        </w:rPr>
        <w:br/>
      </w:r>
    </w:p>
    <w:p w14:paraId="74B87704" w14:textId="77777777" w:rsidR="00820FB5" w:rsidRPr="00820FB5" w:rsidRDefault="00820FB5" w:rsidP="00DC27D9">
      <w:pPr>
        <w:numPr>
          <w:ilvl w:val="1"/>
          <w:numId w:val="38"/>
        </w:numPr>
        <w:rPr>
          <w:rFonts w:ascii="Calibri" w:hAnsi="Calibri" w:cs="Calibri"/>
          <w:lang w:val="fr-FR"/>
        </w:rPr>
      </w:pPr>
      <w:r w:rsidRPr="00820FB5">
        <w:rPr>
          <w:rFonts w:ascii="Calibri" w:hAnsi="Calibri" w:cs="Calibri"/>
          <w:lang w:val="fr-FR"/>
        </w:rPr>
        <w:t>Les joueurs des équipes en présence doivent arborer sur le dos de leur maillot un numéro visible correspondant au numéro inscrit sur la feuille de match vis-à-vis  leur nom. L’arbitre décidera si le ou les joueurs en défaut pourront participer au match.</w:t>
      </w:r>
      <w:r w:rsidRPr="00820FB5">
        <w:rPr>
          <w:rFonts w:ascii="Calibri" w:hAnsi="Calibri" w:cs="Calibri"/>
          <w:lang w:val="fr-FR"/>
        </w:rPr>
        <w:br/>
      </w:r>
    </w:p>
    <w:p w14:paraId="63BABA1E" w14:textId="77777777" w:rsidR="00820FB5" w:rsidRPr="00820FB5" w:rsidRDefault="00820FB5" w:rsidP="00DC27D9">
      <w:pPr>
        <w:numPr>
          <w:ilvl w:val="1"/>
          <w:numId w:val="38"/>
        </w:numPr>
        <w:rPr>
          <w:rFonts w:ascii="Calibri" w:hAnsi="Calibri" w:cs="Calibri"/>
          <w:lang w:val="fr-FR"/>
        </w:rPr>
      </w:pPr>
      <w:r w:rsidRPr="00820FB5">
        <w:rPr>
          <w:rFonts w:ascii="Calibri" w:hAnsi="Calibri" w:cs="Calibri"/>
          <w:lang w:val="fr-FR"/>
        </w:rPr>
        <w:t>Les joueurs doivent obligatoirement porter des protège-tibias. Les joueurs en défaut ne pourront participer au match.</w:t>
      </w:r>
      <w:r w:rsidRPr="00820FB5">
        <w:rPr>
          <w:rFonts w:ascii="Calibri" w:hAnsi="Calibri" w:cs="Calibri"/>
          <w:lang w:val="fr-FR"/>
        </w:rPr>
        <w:br/>
      </w:r>
    </w:p>
    <w:p w14:paraId="0D82F215" w14:textId="77777777" w:rsidR="003345DC" w:rsidRPr="003345DC" w:rsidRDefault="00820FB5" w:rsidP="00DC27D9">
      <w:pPr>
        <w:numPr>
          <w:ilvl w:val="1"/>
          <w:numId w:val="38"/>
        </w:numPr>
        <w:rPr>
          <w:rFonts w:ascii="Calibri" w:hAnsi="Calibri" w:cs="Calibri"/>
          <w:b/>
          <w:lang w:val="fr-FR"/>
        </w:rPr>
      </w:pPr>
      <w:r w:rsidRPr="00820FB5">
        <w:rPr>
          <w:rFonts w:ascii="Calibri" w:hAnsi="Calibri" w:cs="Calibri"/>
          <w:lang w:val="fr-FR"/>
        </w:rPr>
        <w:t>Dans les catégories U-11 à Senior, le capitaine de chaque équipe doit arborer un brassard ou un signe quelconque l'identifiant.</w:t>
      </w:r>
      <w:r w:rsidR="003345DC">
        <w:rPr>
          <w:rFonts w:ascii="Calibri" w:hAnsi="Calibri" w:cs="Calibri"/>
          <w:lang w:val="fr-FR"/>
        </w:rPr>
        <w:br/>
      </w:r>
    </w:p>
    <w:p w14:paraId="738DD9A8" w14:textId="4B0650C7" w:rsidR="00916476" w:rsidRPr="00916476" w:rsidRDefault="00916476" w:rsidP="003345DC">
      <w:pPr>
        <w:numPr>
          <w:ilvl w:val="0"/>
          <w:numId w:val="35"/>
        </w:numPr>
        <w:rPr>
          <w:rFonts w:ascii="Calibri" w:hAnsi="Calibri" w:cs="Calibri"/>
          <w:b/>
          <w:lang w:val="fr-FR"/>
        </w:rPr>
      </w:pPr>
      <w:r w:rsidRPr="00916476">
        <w:rPr>
          <w:rFonts w:ascii="Calibri" w:hAnsi="Calibri" w:cs="Calibri"/>
          <w:b/>
          <w:lang w:val="fr-FR"/>
        </w:rPr>
        <w:t>FEUILLE DE MATCH</w:t>
      </w:r>
      <w:r>
        <w:rPr>
          <w:rFonts w:ascii="Calibri" w:hAnsi="Calibri" w:cs="Calibri"/>
          <w:b/>
          <w:lang w:val="fr-FR"/>
        </w:rPr>
        <w:br/>
      </w:r>
      <w:r>
        <w:rPr>
          <w:rFonts w:ascii="Calibri" w:hAnsi="Calibri" w:cs="Calibri"/>
          <w:b/>
          <w:lang w:val="fr-FR"/>
        </w:rPr>
        <w:br/>
        <w:t>CLASSE A</w:t>
      </w:r>
    </w:p>
    <w:p w14:paraId="23E3ED8E" w14:textId="6AAE12D7" w:rsidR="00820FB5" w:rsidRPr="003F7956" w:rsidRDefault="00916476">
      <w:pPr>
        <w:numPr>
          <w:ilvl w:val="1"/>
          <w:numId w:val="38"/>
        </w:numPr>
        <w:rPr>
          <w:rFonts w:ascii="Calibri" w:hAnsi="Calibri" w:cs="Calibri"/>
          <w:lang w:val="fr-FR"/>
        </w:rPr>
      </w:pPr>
      <w:r w:rsidRPr="002626E9">
        <w:rPr>
          <w:rFonts w:ascii="Calibri" w:hAnsi="Calibri" w:cs="Calibri"/>
          <w:b/>
          <w:u w:val="single"/>
          <w:lang w:val="fr-FR"/>
        </w:rPr>
        <w:t>Seule</w:t>
      </w:r>
      <w:r w:rsidRPr="00916476">
        <w:rPr>
          <w:rFonts w:ascii="Calibri" w:hAnsi="Calibri" w:cs="Calibri"/>
          <w:lang w:val="fr-FR"/>
        </w:rPr>
        <w:t xml:space="preserve"> la feuille de match électronique de PTS ligue</w:t>
      </w:r>
      <w:r w:rsidR="00253630">
        <w:rPr>
          <w:rFonts w:ascii="Calibri" w:hAnsi="Calibri" w:cs="Calibri"/>
          <w:lang w:val="fr-FR"/>
        </w:rPr>
        <w:t xml:space="preserve"> doit être utilisée.  </w:t>
      </w:r>
      <w:r w:rsidR="002626E9">
        <w:rPr>
          <w:rFonts w:ascii="Calibri" w:hAnsi="Calibri" w:cs="Calibri"/>
          <w:lang w:val="fr-FR"/>
        </w:rPr>
        <w:t>À défaut, une amende de 2</w:t>
      </w:r>
      <w:r w:rsidRPr="00916476">
        <w:rPr>
          <w:rFonts w:ascii="Calibri" w:hAnsi="Calibri" w:cs="Calibri"/>
          <w:lang w:val="fr-FR"/>
        </w:rPr>
        <w:t>0.00$ sera imposée à l'équipe fautive</w:t>
      </w:r>
      <w:r>
        <w:rPr>
          <w:rFonts w:ascii="Calibri" w:hAnsi="Calibri" w:cs="Calibri"/>
          <w:lang w:val="fr-FR"/>
        </w:rPr>
        <w:t>.</w:t>
      </w:r>
      <w:r w:rsidRPr="003F7956">
        <w:rPr>
          <w:rFonts w:ascii="Calibri" w:hAnsi="Calibri" w:cs="Calibri"/>
          <w:lang w:val="fr-FR"/>
        </w:rPr>
        <w:br/>
      </w:r>
    </w:p>
    <w:p w14:paraId="7A1D2D3C" w14:textId="416851F3" w:rsidR="00916476" w:rsidRPr="003F7956" w:rsidRDefault="00916476">
      <w:pPr>
        <w:numPr>
          <w:ilvl w:val="1"/>
          <w:numId w:val="38"/>
        </w:numPr>
        <w:rPr>
          <w:rFonts w:ascii="Calibri" w:hAnsi="Calibri" w:cs="Calibri"/>
          <w:lang w:val="fr-FR"/>
        </w:rPr>
      </w:pPr>
      <w:r w:rsidRPr="00916476">
        <w:rPr>
          <w:rFonts w:ascii="Calibri" w:hAnsi="Calibri" w:cs="Calibri"/>
          <w:lang w:val="fr-FR"/>
        </w:rPr>
        <w:t xml:space="preserve">Une équipe </w:t>
      </w:r>
      <w:r w:rsidRPr="003F7956">
        <w:rPr>
          <w:rFonts w:ascii="Calibri" w:hAnsi="Calibri" w:cs="Calibri"/>
          <w:lang w:val="fr-FR"/>
        </w:rPr>
        <w:t>(</w:t>
      </w:r>
      <w:r w:rsidR="00B67B2A" w:rsidRPr="003F7956">
        <w:rPr>
          <w:rFonts w:ascii="Calibri" w:hAnsi="Calibri" w:cs="Calibri"/>
          <w:lang w:val="fr-FR"/>
        </w:rPr>
        <w:t>U13 à</w:t>
      </w:r>
      <w:r w:rsidRPr="003F7956">
        <w:rPr>
          <w:rFonts w:ascii="Calibri" w:hAnsi="Calibri" w:cs="Calibri"/>
          <w:lang w:val="fr-FR"/>
        </w:rPr>
        <w:t xml:space="preserve"> U18)</w:t>
      </w:r>
      <w:r w:rsidRPr="00916476">
        <w:rPr>
          <w:rFonts w:ascii="Calibri" w:hAnsi="Calibri" w:cs="Calibri"/>
          <w:lang w:val="fr-FR"/>
        </w:rPr>
        <w:t xml:space="preserve"> peut habiller et faire participer un maximum de 18 joueurs lors d’un match. Les noms de ces derniers devront être inscrits sur la feuille de match pour qu’ils puisent prendre part à la rencontre et avoir accès au banc de </w:t>
      </w:r>
      <w:r w:rsidRPr="003F7956">
        <w:rPr>
          <w:rFonts w:ascii="Calibri" w:hAnsi="Calibri" w:cs="Calibri"/>
          <w:lang w:val="fr-FR"/>
        </w:rPr>
        <w:t>l’équipe. Aucun nom ne pourra être ajouté sur la feuille de match après le coup d’envoi marquant le début du match.</w:t>
      </w:r>
      <w:r w:rsidRPr="003F7956">
        <w:rPr>
          <w:rFonts w:ascii="Calibri" w:hAnsi="Calibri" w:cs="Calibri"/>
          <w:lang w:val="fr-FR"/>
        </w:rPr>
        <w:br/>
      </w:r>
    </w:p>
    <w:p w14:paraId="4C5D5008" w14:textId="42E42B26" w:rsidR="00916476" w:rsidRPr="007A7E6D" w:rsidRDefault="00916476">
      <w:pPr>
        <w:numPr>
          <w:ilvl w:val="1"/>
          <w:numId w:val="38"/>
        </w:numPr>
        <w:rPr>
          <w:rFonts w:ascii="Calibri" w:hAnsi="Calibri" w:cs="Calibri"/>
          <w:lang w:val="fr-FR"/>
        </w:rPr>
      </w:pPr>
      <w:r w:rsidRPr="00916476">
        <w:rPr>
          <w:rFonts w:ascii="Calibri" w:hAnsi="Calibri" w:cs="Calibri"/>
          <w:lang w:val="fr-FR"/>
        </w:rPr>
        <w:t xml:space="preserve">Tout joueur dont le nom figure et n’est pas rayé sur la feuille de match sera considéré avoir pris part à ce match. L’entraîneur est responsable de rayer le nom </w:t>
      </w:r>
      <w:r w:rsidRPr="007A7E6D">
        <w:rPr>
          <w:rFonts w:ascii="Calibri" w:hAnsi="Calibri" w:cs="Calibri"/>
          <w:lang w:val="fr-FR"/>
        </w:rPr>
        <w:t>d’un joueur en surplus ou qui n’est pas présent au match.</w:t>
      </w:r>
      <w:r w:rsidRPr="007A7E6D">
        <w:rPr>
          <w:rFonts w:ascii="Calibri" w:hAnsi="Calibri" w:cs="Calibri"/>
          <w:lang w:val="fr-FR"/>
        </w:rPr>
        <w:br/>
      </w:r>
      <w:r w:rsidR="00F96DF9">
        <w:rPr>
          <w:rFonts w:ascii="Calibri" w:hAnsi="Calibri" w:cs="Calibri"/>
          <w:lang w:val="fr-FR"/>
        </w:rPr>
        <w:br/>
      </w:r>
      <w:r w:rsidR="00F96DF9">
        <w:rPr>
          <w:rFonts w:ascii="Calibri" w:hAnsi="Calibri" w:cs="Calibri"/>
          <w:lang w:val="fr-FR"/>
        </w:rPr>
        <w:lastRenderedPageBreak/>
        <w:br/>
      </w:r>
    </w:p>
    <w:p w14:paraId="32D418DA" w14:textId="1E8670B5" w:rsidR="00916476" w:rsidRPr="00B67B2A" w:rsidRDefault="00916476" w:rsidP="00DC27D9">
      <w:pPr>
        <w:numPr>
          <w:ilvl w:val="1"/>
          <w:numId w:val="38"/>
        </w:numPr>
        <w:rPr>
          <w:rFonts w:ascii="Calibri" w:hAnsi="Calibri" w:cs="Calibri"/>
          <w:lang w:val="fr-FR"/>
        </w:rPr>
      </w:pPr>
      <w:r w:rsidRPr="00916476">
        <w:rPr>
          <w:rFonts w:ascii="Calibri" w:hAnsi="Calibri" w:cs="Calibri"/>
          <w:lang w:val="fr-FR"/>
        </w:rPr>
        <w:t xml:space="preserve">L'équipe qui ne respecte pas l’article </w:t>
      </w:r>
      <w:r w:rsidR="002626E9">
        <w:rPr>
          <w:rFonts w:ascii="Calibri" w:hAnsi="Calibri" w:cs="Calibri"/>
          <w:lang w:val="fr-FR"/>
        </w:rPr>
        <w:t>8.2</w:t>
      </w:r>
      <w:r w:rsidRPr="00916476">
        <w:rPr>
          <w:rFonts w:ascii="Calibri" w:hAnsi="Calibri" w:cs="Calibri"/>
          <w:lang w:val="fr-FR"/>
        </w:rPr>
        <w:t xml:space="preserve"> ou qui, suite à l’article </w:t>
      </w:r>
      <w:r w:rsidR="00253630">
        <w:rPr>
          <w:rFonts w:ascii="Calibri" w:hAnsi="Calibri" w:cs="Calibri"/>
          <w:lang w:val="fr-FR"/>
        </w:rPr>
        <w:t>8.4</w:t>
      </w:r>
      <w:r w:rsidRPr="00916476">
        <w:rPr>
          <w:rFonts w:ascii="Calibri" w:hAnsi="Calibri" w:cs="Calibri"/>
          <w:lang w:val="fr-FR"/>
        </w:rPr>
        <w:t xml:space="preserve">, n’a pas rayé le nom d’un joueur qui s’avère être inéligible perdra son match par défaut et se verra imposer une amende </w:t>
      </w:r>
      <w:r w:rsidR="00800504">
        <w:rPr>
          <w:rFonts w:ascii="Calibri" w:hAnsi="Calibri" w:cs="Calibri"/>
          <w:lang w:val="fr-FR"/>
        </w:rPr>
        <w:t>pour le joueur inéligible.</w:t>
      </w:r>
      <w:r w:rsidR="00C17801">
        <w:rPr>
          <w:rFonts w:ascii="Calibri" w:hAnsi="Calibri" w:cs="Calibri"/>
          <w:lang w:val="fr-FR"/>
        </w:rPr>
        <w:br/>
      </w:r>
      <w:r w:rsidR="00C17801">
        <w:rPr>
          <w:rFonts w:ascii="Calibri" w:hAnsi="Calibri" w:cs="Calibri"/>
          <w:lang w:val="fr-FR"/>
        </w:rPr>
        <w:br/>
      </w:r>
      <w:r w:rsidR="00C17801" w:rsidRPr="00C17801">
        <w:rPr>
          <w:rFonts w:ascii="Calibri" w:hAnsi="Calibri" w:cs="Calibri"/>
          <w:b/>
          <w:lang w:val="fr-FR"/>
        </w:rPr>
        <w:t>CLASSE RÉCRÉATIVE</w:t>
      </w:r>
    </w:p>
    <w:p w14:paraId="0DCA23C9" w14:textId="77777777" w:rsidR="00B67B2A" w:rsidRDefault="00B67B2A" w:rsidP="00B67B2A">
      <w:pPr>
        <w:rPr>
          <w:rFonts w:ascii="Calibri" w:hAnsi="Calibri" w:cs="Calibri"/>
          <w:lang w:val="fr-FR"/>
        </w:rPr>
      </w:pPr>
    </w:p>
    <w:p w14:paraId="1ECB9F87" w14:textId="77777777" w:rsidR="00C17801" w:rsidRDefault="00253630" w:rsidP="00DC27D9">
      <w:pPr>
        <w:numPr>
          <w:ilvl w:val="1"/>
          <w:numId w:val="38"/>
        </w:numPr>
        <w:rPr>
          <w:rFonts w:ascii="Calibri" w:hAnsi="Calibri" w:cs="Calibri"/>
          <w:lang w:val="fr-FR"/>
        </w:rPr>
      </w:pPr>
      <w:r>
        <w:rPr>
          <w:rFonts w:ascii="Calibri" w:hAnsi="Calibri" w:cs="Calibri"/>
          <w:lang w:val="fr-FR"/>
        </w:rPr>
        <w:t>Conforme à l’article 8.1</w:t>
      </w:r>
      <w:r w:rsidR="00B67B2A">
        <w:rPr>
          <w:rFonts w:ascii="Calibri" w:hAnsi="Calibri" w:cs="Calibri"/>
          <w:lang w:val="fr-FR"/>
        </w:rPr>
        <w:t> ;</w:t>
      </w:r>
      <w:r>
        <w:rPr>
          <w:rFonts w:ascii="Calibri" w:hAnsi="Calibri" w:cs="Calibri"/>
          <w:lang w:val="fr-FR"/>
        </w:rPr>
        <w:br/>
      </w:r>
    </w:p>
    <w:p w14:paraId="04B3B8CA" w14:textId="77777777" w:rsidR="00253630" w:rsidRPr="003F7956" w:rsidRDefault="00B67B2A" w:rsidP="00DC27D9">
      <w:pPr>
        <w:numPr>
          <w:ilvl w:val="1"/>
          <w:numId w:val="38"/>
        </w:numPr>
        <w:rPr>
          <w:rFonts w:ascii="Calibri" w:hAnsi="Calibri" w:cs="Calibri"/>
          <w:lang w:val="fr-FR"/>
        </w:rPr>
      </w:pPr>
      <w:r w:rsidRPr="003F7956">
        <w:rPr>
          <w:rFonts w:ascii="Calibri" w:hAnsi="Calibri" w:cs="Calibri"/>
          <w:lang w:val="fr-FR"/>
        </w:rPr>
        <w:t>Les résultats, pour toutes les catégories, doivent être saisis sur le PTS par l’arbitre ;</w:t>
      </w:r>
      <w:r w:rsidR="00253630" w:rsidRPr="003F7956">
        <w:rPr>
          <w:rFonts w:ascii="Calibri" w:hAnsi="Calibri" w:cs="Calibri"/>
          <w:lang w:val="fr-FR"/>
        </w:rPr>
        <w:br/>
      </w:r>
    </w:p>
    <w:p w14:paraId="7DC4E071" w14:textId="269E924B" w:rsidR="00253630" w:rsidRDefault="00B67B2A" w:rsidP="00DC27D9">
      <w:pPr>
        <w:numPr>
          <w:ilvl w:val="1"/>
          <w:numId w:val="38"/>
        </w:numPr>
        <w:rPr>
          <w:rFonts w:ascii="Calibri" w:hAnsi="Calibri" w:cs="Calibri"/>
          <w:lang w:val="fr-FR"/>
        </w:rPr>
      </w:pPr>
      <w:r w:rsidRPr="003F7956">
        <w:rPr>
          <w:rFonts w:ascii="Calibri" w:hAnsi="Calibri" w:cs="Calibri"/>
          <w:lang w:val="fr-FR"/>
        </w:rPr>
        <w:t>Dans le cas ou l’arbitre est absent, l</w:t>
      </w:r>
      <w:r w:rsidR="00253630" w:rsidRPr="003F7956">
        <w:rPr>
          <w:rFonts w:ascii="Calibri" w:hAnsi="Calibri" w:cs="Calibri"/>
          <w:lang w:val="fr-FR"/>
        </w:rPr>
        <w:t xml:space="preserve">’entraîneur </w:t>
      </w:r>
      <w:r w:rsidRPr="003F7956">
        <w:rPr>
          <w:rFonts w:ascii="Calibri" w:hAnsi="Calibri" w:cs="Calibri"/>
          <w:lang w:val="fr-FR"/>
        </w:rPr>
        <w:t>doit se conformer à l’article 8.6</w:t>
      </w:r>
      <w:r w:rsidR="00253630" w:rsidRPr="00253630">
        <w:rPr>
          <w:rFonts w:ascii="Calibri" w:hAnsi="Calibri" w:cs="Calibri"/>
          <w:lang w:val="fr-FR"/>
        </w:rPr>
        <w:t>. L’entraîneur fautif sera suspendu pour le reste de la saison par son club d’appartenance après la cinquième infraction. L’ARSB avisera le club par courriel à la troisième infraction.</w:t>
      </w:r>
      <w:r w:rsidR="00253630">
        <w:rPr>
          <w:rFonts w:ascii="Calibri" w:hAnsi="Calibri" w:cs="Calibri"/>
          <w:lang w:val="fr-FR"/>
        </w:rPr>
        <w:br/>
      </w:r>
    </w:p>
    <w:p w14:paraId="04E33EB3" w14:textId="77777777" w:rsidR="00253630" w:rsidRDefault="00253630" w:rsidP="00253630">
      <w:pPr>
        <w:numPr>
          <w:ilvl w:val="0"/>
          <w:numId w:val="35"/>
        </w:numPr>
        <w:rPr>
          <w:rFonts w:ascii="Calibri" w:hAnsi="Calibri" w:cs="Calibri"/>
          <w:b/>
          <w:lang w:val="fr-FR"/>
        </w:rPr>
      </w:pPr>
      <w:r w:rsidRPr="00253630">
        <w:rPr>
          <w:rFonts w:ascii="Calibri" w:hAnsi="Calibri" w:cs="Calibri"/>
          <w:b/>
          <w:lang w:val="fr-FR"/>
        </w:rPr>
        <w:t>ENCADREMENT DES ÉQUIPES</w:t>
      </w:r>
      <w:r>
        <w:rPr>
          <w:rFonts w:ascii="Calibri" w:hAnsi="Calibri" w:cs="Calibri"/>
          <w:b/>
          <w:lang w:val="fr-FR"/>
        </w:rPr>
        <w:br/>
      </w:r>
    </w:p>
    <w:p w14:paraId="1CE8FF05" w14:textId="77777777" w:rsidR="00253630" w:rsidRPr="00253630" w:rsidRDefault="00253630" w:rsidP="00DC27D9">
      <w:pPr>
        <w:numPr>
          <w:ilvl w:val="1"/>
          <w:numId w:val="38"/>
        </w:numPr>
        <w:rPr>
          <w:rFonts w:ascii="Calibri" w:hAnsi="Calibri" w:cs="Calibri"/>
          <w:lang w:val="fr-FR"/>
        </w:rPr>
      </w:pPr>
      <w:r w:rsidRPr="00253630">
        <w:rPr>
          <w:rFonts w:ascii="Calibri" w:hAnsi="Calibri" w:cs="Calibri"/>
          <w:lang w:val="fr-FR"/>
        </w:rPr>
        <w:t>À chaque match et pour toute la durée du match, il doit y avoir sur le banc des joueurs, au minimum un accompagnateur dûment affilié et muni d'un</w:t>
      </w:r>
      <w:r w:rsidR="002626E9">
        <w:rPr>
          <w:rFonts w:ascii="Calibri" w:hAnsi="Calibri" w:cs="Calibri"/>
          <w:lang w:val="fr-FR"/>
        </w:rPr>
        <w:t>e carte d’identité</w:t>
      </w:r>
      <w:r w:rsidRPr="00253630">
        <w:rPr>
          <w:rFonts w:ascii="Calibri" w:hAnsi="Calibri" w:cs="Calibri"/>
          <w:lang w:val="fr-FR"/>
        </w:rPr>
        <w:t xml:space="preserve"> d'entraîneur ou de moniteur (un match ne peut débuter sans cet accompagnateur). Faute de quoi, le match pourrait être déclaré perdu par défaut par le Comité des compétitions.</w:t>
      </w:r>
      <w:r w:rsidRPr="00253630">
        <w:rPr>
          <w:rFonts w:ascii="Calibri" w:hAnsi="Calibri" w:cs="Calibri"/>
          <w:lang w:val="fr-FR"/>
        </w:rPr>
        <w:br/>
      </w:r>
    </w:p>
    <w:p w14:paraId="29B9BADC" w14:textId="2C5F061D" w:rsidR="003262F3" w:rsidRPr="007A7E6D" w:rsidRDefault="00253630">
      <w:pPr>
        <w:numPr>
          <w:ilvl w:val="1"/>
          <w:numId w:val="38"/>
        </w:numPr>
        <w:rPr>
          <w:rFonts w:ascii="Calibri" w:hAnsi="Calibri" w:cs="Calibri"/>
          <w:lang w:val="fr-FR"/>
        </w:rPr>
      </w:pPr>
      <w:r w:rsidRPr="00253630">
        <w:rPr>
          <w:rFonts w:ascii="Calibri" w:hAnsi="Calibri" w:cs="Calibri"/>
          <w:lang w:val="fr-FR"/>
        </w:rPr>
        <w:t>Un maximum de trois accompagnateurs par équipe est permis sur le banc des joueurs. De plus, toute personne ayant accès au banc d</w:t>
      </w:r>
      <w:r w:rsidR="002626E9">
        <w:rPr>
          <w:rFonts w:ascii="Calibri" w:hAnsi="Calibri" w:cs="Calibri"/>
          <w:lang w:val="fr-FR"/>
        </w:rPr>
        <w:t xml:space="preserve">es joueurs doit être munie d'une carte d’identité </w:t>
      </w:r>
      <w:r w:rsidRPr="00253630">
        <w:rPr>
          <w:rFonts w:ascii="Calibri" w:hAnsi="Calibri" w:cs="Calibri"/>
          <w:lang w:val="fr-FR"/>
        </w:rPr>
        <w:t>en règle (entraîneur ou moniteur). Tout manquement à cette règle entraînera une amende de 25.00$ au club ou regroupement. En plus, un physiothérapeute sans passeport pourrait être toléré sur le banc par l’officiel à condition qu’il n’intervienne d’aucune manière concernant le déroulement du jeu auprès des joueurs ou entraîneurs. Cependant il devra présenter ses cartes de compétence en premiers soins à l’arbitre pour être admis au banc des joueurs.</w:t>
      </w:r>
    </w:p>
    <w:p w14:paraId="55425200" w14:textId="77777777" w:rsidR="003262F3" w:rsidRPr="00253630" w:rsidRDefault="003262F3" w:rsidP="005A4CCB">
      <w:pPr>
        <w:rPr>
          <w:rFonts w:ascii="Calibri" w:hAnsi="Calibri" w:cs="Calibri"/>
          <w:lang w:val="fr-FR"/>
        </w:rPr>
      </w:pPr>
    </w:p>
    <w:p w14:paraId="2DF71B88" w14:textId="2A1EA23C" w:rsidR="007A7E6D" w:rsidRDefault="00253630" w:rsidP="00DC27D9">
      <w:pPr>
        <w:numPr>
          <w:ilvl w:val="1"/>
          <w:numId w:val="38"/>
        </w:numPr>
        <w:rPr>
          <w:rFonts w:ascii="Calibri" w:hAnsi="Calibri" w:cs="Calibri"/>
          <w:lang w:val="fr-FR"/>
        </w:rPr>
      </w:pPr>
      <w:r w:rsidRPr="00253630">
        <w:rPr>
          <w:rFonts w:ascii="Calibri" w:hAnsi="Calibri" w:cs="Calibri"/>
          <w:lang w:val="fr-FR"/>
        </w:rPr>
        <w:t>Toute équipe juvénile de catégorie U</w:t>
      </w:r>
      <w:r w:rsidR="00800504">
        <w:rPr>
          <w:rFonts w:ascii="Calibri" w:hAnsi="Calibri" w:cs="Calibri"/>
          <w:lang w:val="fr-FR"/>
        </w:rPr>
        <w:t>7</w:t>
      </w:r>
      <w:r w:rsidRPr="00253630">
        <w:rPr>
          <w:rFonts w:ascii="Calibri" w:hAnsi="Calibri" w:cs="Calibri"/>
          <w:lang w:val="fr-FR"/>
        </w:rPr>
        <w:t xml:space="preserve"> à senior division A</w:t>
      </w:r>
      <w:r w:rsidR="00800504">
        <w:rPr>
          <w:rFonts w:ascii="Calibri" w:hAnsi="Calibri" w:cs="Calibri"/>
          <w:lang w:val="fr-FR"/>
        </w:rPr>
        <w:t xml:space="preserve"> et </w:t>
      </w:r>
      <w:r w:rsidRPr="00253630">
        <w:rPr>
          <w:rFonts w:ascii="Calibri" w:hAnsi="Calibri" w:cs="Calibri"/>
          <w:lang w:val="fr-FR"/>
        </w:rPr>
        <w:t xml:space="preserve"> locale doit avoir au minimum un entraîneur dûment affilié, pour la saison d'activité en cours, et muni </w:t>
      </w:r>
      <w:r w:rsidR="00D54A5B">
        <w:rPr>
          <w:rFonts w:ascii="Calibri" w:hAnsi="Calibri" w:cs="Calibri"/>
          <w:lang w:val="fr-FR"/>
        </w:rPr>
        <w:t xml:space="preserve">d'une carte d’identité </w:t>
      </w:r>
      <w:r w:rsidRPr="00253630">
        <w:rPr>
          <w:rFonts w:ascii="Calibri" w:hAnsi="Calibri" w:cs="Calibri"/>
          <w:lang w:val="fr-FR"/>
        </w:rPr>
        <w:t xml:space="preserve">en règle du </w:t>
      </w:r>
      <w:r w:rsidR="008732C3">
        <w:rPr>
          <w:rFonts w:ascii="Calibri" w:hAnsi="Calibri" w:cs="Calibri"/>
          <w:lang w:val="fr-FR"/>
        </w:rPr>
        <w:t>*</w:t>
      </w:r>
      <w:r w:rsidRPr="008732C3">
        <w:rPr>
          <w:rFonts w:ascii="Calibri" w:hAnsi="Calibri" w:cs="Calibri"/>
          <w:b/>
          <w:lang w:val="fr-FR"/>
        </w:rPr>
        <w:t>niveau requis</w:t>
      </w:r>
      <w:r w:rsidRPr="00253630">
        <w:rPr>
          <w:rFonts w:ascii="Calibri" w:hAnsi="Calibri" w:cs="Calibri"/>
          <w:lang w:val="fr-FR"/>
        </w:rPr>
        <w:t xml:space="preserve"> par les règlements de l’ARSB et FSQ. Ce dernier ne peut être absent du banc des joueurs que pour un maximum de trois matchs pour l’ensemble de la saison estivale. Faute de quoi, après ces trois matchs, une amende de 50.00$ par match où il n’y a pas d’entraîneur sur le banc pourrait être imposée au club et suspension de l’entraîneur de l’équipe.</w:t>
      </w:r>
    </w:p>
    <w:p w14:paraId="50142D48" w14:textId="56E034A6" w:rsidR="007A7E6D" w:rsidRPr="008826EC" w:rsidRDefault="008732C3" w:rsidP="008732C3">
      <w:pPr>
        <w:ind w:left="964"/>
        <w:rPr>
          <w:rFonts w:ascii="Calibri" w:hAnsi="Calibri" w:cs="Calibri"/>
          <w:b/>
          <w:lang w:val="fr-FR"/>
        </w:rPr>
      </w:pPr>
      <w:r w:rsidRPr="008826EC">
        <w:rPr>
          <w:rFonts w:ascii="Calibri" w:hAnsi="Calibri" w:cs="Calibri"/>
          <w:b/>
          <w:lang w:val="fr-FR"/>
        </w:rPr>
        <w:t xml:space="preserve">(* niveau requis : </w:t>
      </w:r>
      <w:r w:rsidR="008826EC" w:rsidRPr="008826EC">
        <w:rPr>
          <w:rFonts w:ascii="Calibri" w:hAnsi="Calibri" w:cs="Calibri"/>
          <w:b/>
          <w:lang w:val="fr-FR"/>
        </w:rPr>
        <w:t>U7 à U12 S2 e</w:t>
      </w:r>
      <w:r w:rsidR="00526E2F">
        <w:rPr>
          <w:rFonts w:ascii="Calibri" w:hAnsi="Calibri" w:cs="Calibri"/>
          <w:b/>
          <w:lang w:val="fr-FR"/>
        </w:rPr>
        <w:t>t</w:t>
      </w:r>
      <w:r w:rsidR="008826EC" w:rsidRPr="008826EC">
        <w:rPr>
          <w:rFonts w:ascii="Calibri" w:hAnsi="Calibri" w:cs="Calibri"/>
          <w:b/>
          <w:lang w:val="fr-FR"/>
        </w:rPr>
        <w:t xml:space="preserve"> S3</w:t>
      </w:r>
      <w:r w:rsidR="00526E2F">
        <w:rPr>
          <w:rFonts w:ascii="Calibri" w:hAnsi="Calibri" w:cs="Calibri"/>
          <w:b/>
          <w:lang w:val="fr-FR"/>
        </w:rPr>
        <w:t> ;</w:t>
      </w:r>
      <w:r w:rsidR="008826EC" w:rsidRPr="008826EC">
        <w:rPr>
          <w:rFonts w:ascii="Calibri" w:hAnsi="Calibri" w:cs="Calibri"/>
          <w:b/>
          <w:lang w:val="fr-FR"/>
        </w:rPr>
        <w:t xml:space="preserve"> U13 à Senior S2,</w:t>
      </w:r>
      <w:r w:rsidR="008826EC">
        <w:rPr>
          <w:rFonts w:ascii="Calibri" w:hAnsi="Calibri" w:cs="Calibri"/>
          <w:b/>
          <w:lang w:val="fr-FR"/>
        </w:rPr>
        <w:t xml:space="preserve"> </w:t>
      </w:r>
      <w:r w:rsidR="008826EC" w:rsidRPr="008826EC">
        <w:rPr>
          <w:rFonts w:ascii="Calibri" w:hAnsi="Calibri" w:cs="Calibri"/>
          <w:b/>
          <w:lang w:val="fr-FR"/>
        </w:rPr>
        <w:t>S3 et S7)</w:t>
      </w:r>
    </w:p>
    <w:p w14:paraId="4D9BE341" w14:textId="77777777" w:rsidR="00AA24E3" w:rsidRDefault="00AA24E3" w:rsidP="008732C3">
      <w:pPr>
        <w:ind w:left="708"/>
        <w:rPr>
          <w:rFonts w:ascii="Calibri" w:hAnsi="Calibri" w:cs="Calibri"/>
          <w:lang w:val="fr-FR"/>
        </w:rPr>
      </w:pPr>
    </w:p>
    <w:p w14:paraId="65A22B45" w14:textId="77777777" w:rsidR="008732C3" w:rsidRDefault="008732C3" w:rsidP="005A4CCB">
      <w:pPr>
        <w:rPr>
          <w:rFonts w:ascii="Calibri" w:hAnsi="Calibri" w:cs="Calibri"/>
          <w:lang w:val="fr-FR"/>
        </w:rPr>
      </w:pPr>
    </w:p>
    <w:p w14:paraId="1962EB2F" w14:textId="77777777" w:rsidR="008732C3" w:rsidRDefault="008732C3" w:rsidP="005A4CCB">
      <w:pPr>
        <w:rPr>
          <w:rFonts w:ascii="Calibri" w:hAnsi="Calibri" w:cs="Calibri"/>
          <w:lang w:val="fr-FR"/>
        </w:rPr>
      </w:pPr>
    </w:p>
    <w:p w14:paraId="66C726D6" w14:textId="3897BFD5" w:rsidR="00253630" w:rsidRDefault="00F96DF9" w:rsidP="005A4CCB">
      <w:pPr>
        <w:rPr>
          <w:rFonts w:ascii="Calibri" w:hAnsi="Calibri" w:cs="Calibri"/>
          <w:lang w:val="fr-FR"/>
        </w:rPr>
      </w:pPr>
      <w:r>
        <w:rPr>
          <w:rFonts w:ascii="Calibri" w:hAnsi="Calibri" w:cs="Calibri"/>
          <w:lang w:val="fr-FR"/>
        </w:rPr>
        <w:br/>
      </w:r>
    </w:p>
    <w:p w14:paraId="6D7F8E09" w14:textId="77777777" w:rsidR="00F96DF9" w:rsidRDefault="00F96DF9" w:rsidP="005A4CCB">
      <w:pPr>
        <w:rPr>
          <w:rFonts w:ascii="Calibri" w:hAnsi="Calibri" w:cs="Calibri"/>
          <w:lang w:val="fr-FR"/>
        </w:rPr>
      </w:pPr>
    </w:p>
    <w:p w14:paraId="0129DDA0" w14:textId="77777777" w:rsidR="00253630" w:rsidRPr="00C529EC" w:rsidRDefault="00253630" w:rsidP="00253630">
      <w:pPr>
        <w:numPr>
          <w:ilvl w:val="0"/>
          <w:numId w:val="35"/>
        </w:numPr>
        <w:rPr>
          <w:rFonts w:ascii="Calibri" w:hAnsi="Calibri" w:cs="Calibri"/>
          <w:b/>
          <w:lang w:val="fr-FR"/>
        </w:rPr>
      </w:pPr>
      <w:r w:rsidRPr="00C529EC">
        <w:rPr>
          <w:rFonts w:ascii="Calibri" w:hAnsi="Calibri" w:cs="Calibri"/>
          <w:b/>
          <w:lang w:val="fr-FR"/>
        </w:rPr>
        <w:t>LES RÈGLES DU JEU</w:t>
      </w:r>
      <w:r w:rsidRPr="00C529EC">
        <w:rPr>
          <w:rFonts w:ascii="Calibri" w:hAnsi="Calibri" w:cs="Calibri"/>
          <w:b/>
          <w:lang w:val="fr-FR"/>
        </w:rPr>
        <w:br/>
      </w:r>
    </w:p>
    <w:p w14:paraId="3E27FC98" w14:textId="77777777" w:rsidR="00253630" w:rsidRPr="00607BE9" w:rsidRDefault="00253630" w:rsidP="00DC27D9">
      <w:pPr>
        <w:numPr>
          <w:ilvl w:val="1"/>
          <w:numId w:val="38"/>
        </w:numPr>
        <w:rPr>
          <w:rFonts w:ascii="Calibri" w:hAnsi="Calibri" w:cs="Calibri"/>
          <w:lang w:val="fr-FR"/>
        </w:rPr>
      </w:pPr>
      <w:r w:rsidRPr="00607BE9">
        <w:rPr>
          <w:rFonts w:ascii="Calibri" w:hAnsi="Calibri" w:cs="Calibri"/>
          <w:lang w:val="fr-FR"/>
        </w:rPr>
        <w:t>Lors d'une compétition de catégorie U-11 à senior, les règles du jeu édictées dans les lois du jeu, publiées par la FIFA dans le Guide universel à l'usage des arbitres dans  son édition la plus récente, sont en vigueur sauf disposition contraire prévue aux présents règlements ou aux règlements généraux.</w:t>
      </w:r>
      <w:r w:rsidRPr="00607BE9">
        <w:rPr>
          <w:rFonts w:ascii="Calibri" w:hAnsi="Calibri" w:cs="Calibri"/>
          <w:lang w:val="fr-FR"/>
        </w:rPr>
        <w:br/>
      </w:r>
    </w:p>
    <w:p w14:paraId="1F123946" w14:textId="530D9683" w:rsidR="00253630" w:rsidRPr="00607BE9" w:rsidRDefault="00253630" w:rsidP="00607BE9">
      <w:pPr>
        <w:numPr>
          <w:ilvl w:val="1"/>
          <w:numId w:val="41"/>
        </w:numPr>
        <w:rPr>
          <w:rFonts w:ascii="Calibri" w:hAnsi="Calibri" w:cs="Calibri"/>
          <w:lang w:val="fr-FR"/>
        </w:rPr>
      </w:pPr>
      <w:r w:rsidRPr="00607BE9">
        <w:rPr>
          <w:rFonts w:ascii="Calibri" w:hAnsi="Calibri" w:cs="Calibri"/>
          <w:lang w:val="fr-FR"/>
        </w:rPr>
        <w:t>Lors d'</w:t>
      </w:r>
      <w:r w:rsidR="0073774B">
        <w:rPr>
          <w:rFonts w:ascii="Calibri" w:hAnsi="Calibri" w:cs="Calibri"/>
          <w:lang w:val="fr-FR"/>
        </w:rPr>
        <w:t xml:space="preserve">une compétition de catégorie U9 </w:t>
      </w:r>
      <w:r w:rsidRPr="00607BE9">
        <w:rPr>
          <w:rFonts w:ascii="Calibri" w:hAnsi="Calibri" w:cs="Calibri"/>
          <w:lang w:val="fr-FR"/>
        </w:rPr>
        <w:t xml:space="preserve"> à U10, les règles du jeu de soccer</w:t>
      </w:r>
      <w:r w:rsidR="00800504">
        <w:rPr>
          <w:rFonts w:ascii="Calibri" w:hAnsi="Calibri" w:cs="Calibri"/>
          <w:lang w:val="fr-FR"/>
        </w:rPr>
        <w:t xml:space="preserve"> à 7 de la FSQ sont en vigueur.</w:t>
      </w:r>
      <w:r w:rsidR="00800504">
        <w:rPr>
          <w:rFonts w:ascii="Calibri" w:hAnsi="Calibri" w:cs="Calibri"/>
          <w:lang w:val="fr-FR"/>
        </w:rPr>
        <w:br/>
      </w:r>
    </w:p>
    <w:p w14:paraId="192C0082" w14:textId="77777777" w:rsidR="00607BE9" w:rsidRPr="00607BE9" w:rsidRDefault="00253630" w:rsidP="00607BE9">
      <w:pPr>
        <w:numPr>
          <w:ilvl w:val="1"/>
          <w:numId w:val="41"/>
        </w:numPr>
        <w:rPr>
          <w:rFonts w:ascii="Calibri" w:hAnsi="Calibri" w:cs="Calibri"/>
          <w:lang w:val="fr-FR"/>
        </w:rPr>
      </w:pPr>
      <w:r w:rsidRPr="00607BE9">
        <w:rPr>
          <w:rFonts w:ascii="Calibri" w:hAnsi="Calibri" w:cs="Calibri"/>
          <w:lang w:val="fr-FR"/>
        </w:rPr>
        <w:t>Pour toutes compétitions sur terrain extérieur, les dimensions du terrain de jeu sont celles prescrites dans les lois du jeu de la FIFA</w:t>
      </w:r>
      <w:r w:rsidR="00607BE9" w:rsidRPr="00607BE9">
        <w:rPr>
          <w:rFonts w:ascii="Calibri" w:hAnsi="Calibri" w:cs="Calibri"/>
          <w:lang w:val="fr-FR"/>
        </w:rPr>
        <w:t>.</w:t>
      </w:r>
      <w:r w:rsidR="00607BE9" w:rsidRPr="00607BE9">
        <w:rPr>
          <w:rFonts w:ascii="Calibri" w:hAnsi="Calibri" w:cs="Calibri"/>
          <w:lang w:val="fr-FR"/>
        </w:rPr>
        <w:br/>
      </w:r>
    </w:p>
    <w:p w14:paraId="481C390B" w14:textId="77777777" w:rsidR="00607BE9" w:rsidRPr="00607BE9" w:rsidRDefault="00607BE9" w:rsidP="00607BE9">
      <w:pPr>
        <w:numPr>
          <w:ilvl w:val="1"/>
          <w:numId w:val="41"/>
        </w:numPr>
        <w:rPr>
          <w:rFonts w:ascii="Calibri" w:hAnsi="Calibri" w:cs="Calibri"/>
          <w:lang w:val="fr-FR"/>
        </w:rPr>
      </w:pPr>
      <w:r w:rsidRPr="00607BE9">
        <w:rPr>
          <w:rFonts w:ascii="Calibri" w:hAnsi="Calibri" w:cs="Calibri"/>
          <w:lang w:val="fr-FR"/>
        </w:rPr>
        <w:t xml:space="preserve">Des ballons de format requis pour les catégories devront être utilisés </w:t>
      </w:r>
      <w:proofErr w:type="gramStart"/>
      <w:r w:rsidRPr="00607BE9">
        <w:rPr>
          <w:rFonts w:ascii="Calibri" w:hAnsi="Calibri" w:cs="Calibri"/>
          <w:lang w:val="fr-FR"/>
        </w:rPr>
        <w:t>:</w:t>
      </w:r>
      <w:proofErr w:type="gramEnd"/>
      <w:r w:rsidRPr="00607BE9">
        <w:rPr>
          <w:rFonts w:ascii="Calibri" w:hAnsi="Calibri" w:cs="Calibri"/>
          <w:lang w:val="fr-FR"/>
        </w:rPr>
        <w:br/>
        <w:t>Catégories U-7 à U-13 : format no. 4</w:t>
      </w:r>
      <w:r w:rsidRPr="00607BE9">
        <w:rPr>
          <w:rFonts w:ascii="Calibri" w:hAnsi="Calibri" w:cs="Calibri"/>
          <w:lang w:val="fr-FR"/>
        </w:rPr>
        <w:br/>
        <w:t>Catégories U-14 à Senior : format no. 5</w:t>
      </w:r>
      <w:r w:rsidRPr="00607BE9">
        <w:rPr>
          <w:rFonts w:ascii="Calibri" w:hAnsi="Calibri" w:cs="Calibri"/>
          <w:lang w:val="fr-FR"/>
        </w:rPr>
        <w:br/>
      </w:r>
    </w:p>
    <w:p w14:paraId="7DC52F36" w14:textId="77777777" w:rsidR="00607BE9" w:rsidRPr="00607BE9" w:rsidRDefault="00607BE9" w:rsidP="00607BE9">
      <w:pPr>
        <w:numPr>
          <w:ilvl w:val="1"/>
          <w:numId w:val="41"/>
        </w:numPr>
        <w:rPr>
          <w:rFonts w:ascii="Calibri" w:hAnsi="Calibri" w:cs="Calibri"/>
          <w:lang w:val="fr-FR"/>
        </w:rPr>
      </w:pPr>
      <w:r w:rsidRPr="00607BE9">
        <w:rPr>
          <w:rFonts w:ascii="Calibri" w:hAnsi="Calibri" w:cs="Calibri"/>
          <w:lang w:val="fr-FR"/>
        </w:rPr>
        <w:t>Deux ballons du format exigé pour la catégorie des équipes présentes (no. 4 ou 5) et conformes, selon le jugement de l’arbitre, sont fournis par l’équipe receveuse, qui doit tenir à la disposition de l'arbitre des ballons de rechange.</w:t>
      </w:r>
      <w:r w:rsidRPr="00607BE9">
        <w:rPr>
          <w:rFonts w:ascii="Calibri" w:hAnsi="Calibri" w:cs="Calibri"/>
          <w:lang w:val="fr-FR"/>
        </w:rPr>
        <w:br/>
      </w:r>
    </w:p>
    <w:p w14:paraId="10B1311E" w14:textId="1A9B6706" w:rsidR="00607BE9" w:rsidRPr="00607BE9" w:rsidRDefault="00607BE9" w:rsidP="00607BE9">
      <w:pPr>
        <w:numPr>
          <w:ilvl w:val="1"/>
          <w:numId w:val="41"/>
        </w:numPr>
        <w:rPr>
          <w:rFonts w:ascii="Calibri" w:hAnsi="Calibri" w:cs="Calibri"/>
          <w:lang w:val="fr-FR"/>
        </w:rPr>
      </w:pPr>
      <w:r w:rsidRPr="00607BE9">
        <w:rPr>
          <w:rFonts w:ascii="Calibri" w:hAnsi="Calibri" w:cs="Calibri"/>
          <w:lang w:val="fr-FR"/>
        </w:rPr>
        <w:t xml:space="preserve">Tous les matchs du championnat extérieur ARSB A, ainsi que tout autre événement désigné par cette dernière, doivent être disputés avec </w:t>
      </w:r>
      <w:r w:rsidR="00800504" w:rsidRPr="00607BE9">
        <w:rPr>
          <w:rFonts w:ascii="Calibri" w:hAnsi="Calibri" w:cs="Calibri"/>
          <w:lang w:val="fr-FR"/>
        </w:rPr>
        <w:t xml:space="preserve">les ballons officiels </w:t>
      </w:r>
      <w:r w:rsidR="00800504">
        <w:rPr>
          <w:rFonts w:ascii="Calibri" w:hAnsi="Calibri" w:cs="Calibri"/>
          <w:lang w:val="fr-FR"/>
        </w:rPr>
        <w:t>fournis</w:t>
      </w:r>
      <w:r w:rsidRPr="00607BE9">
        <w:rPr>
          <w:rFonts w:ascii="Calibri" w:hAnsi="Calibri" w:cs="Calibri"/>
          <w:lang w:val="fr-FR"/>
        </w:rPr>
        <w:t xml:space="preserve"> par l’ARSB.</w:t>
      </w:r>
      <w:r w:rsidRPr="00607BE9">
        <w:rPr>
          <w:rFonts w:ascii="Calibri" w:hAnsi="Calibri" w:cs="Calibri"/>
          <w:lang w:val="fr-FR"/>
        </w:rPr>
        <w:br/>
      </w:r>
    </w:p>
    <w:p w14:paraId="78B6012B" w14:textId="13165E69" w:rsidR="00607BE9" w:rsidRPr="005C7A6D" w:rsidRDefault="00607BE9" w:rsidP="00607BE9">
      <w:pPr>
        <w:numPr>
          <w:ilvl w:val="1"/>
          <w:numId w:val="41"/>
        </w:numPr>
        <w:rPr>
          <w:rFonts w:ascii="Calibri" w:hAnsi="Calibri" w:cs="Calibri"/>
          <w:lang w:val="fr-FR"/>
        </w:rPr>
      </w:pPr>
      <w:r w:rsidRPr="005C7A6D">
        <w:rPr>
          <w:rFonts w:ascii="Calibri" w:hAnsi="Calibri" w:cs="Calibri"/>
          <w:lang w:val="fr-FR"/>
        </w:rPr>
        <w:t xml:space="preserve">L’équipe fautive pourrait se </w:t>
      </w:r>
      <w:r w:rsidR="00800504">
        <w:rPr>
          <w:rFonts w:ascii="Calibri" w:hAnsi="Calibri" w:cs="Calibri"/>
          <w:lang w:val="fr-FR"/>
        </w:rPr>
        <w:t>verra</w:t>
      </w:r>
      <w:r w:rsidRPr="005C7A6D">
        <w:rPr>
          <w:rFonts w:ascii="Calibri" w:hAnsi="Calibri" w:cs="Calibri"/>
          <w:lang w:val="fr-FR"/>
        </w:rPr>
        <w:t xml:space="preserve"> </w:t>
      </w:r>
      <w:r w:rsidR="007E427E">
        <w:rPr>
          <w:rFonts w:ascii="Calibri" w:hAnsi="Calibri" w:cs="Calibri"/>
          <w:lang w:val="fr-FR"/>
        </w:rPr>
        <w:t>imposer une amende de 25.00$.</w:t>
      </w:r>
      <w:r w:rsidR="00DC27D9" w:rsidRPr="005C7A6D">
        <w:rPr>
          <w:rFonts w:ascii="Calibri" w:hAnsi="Calibri" w:cs="Calibri"/>
          <w:lang w:val="fr-FR"/>
        </w:rPr>
        <w:br/>
      </w:r>
    </w:p>
    <w:p w14:paraId="7957D471" w14:textId="77777777" w:rsidR="0030684A" w:rsidRPr="00D54A5B" w:rsidRDefault="00607BE9" w:rsidP="00607BE9">
      <w:pPr>
        <w:numPr>
          <w:ilvl w:val="0"/>
          <w:numId w:val="35"/>
        </w:numPr>
        <w:rPr>
          <w:rFonts w:ascii="Calibri" w:hAnsi="Calibri" w:cs="Calibri"/>
          <w:b/>
          <w:lang w:val="fr-FR"/>
        </w:rPr>
      </w:pPr>
      <w:r w:rsidRPr="00D54A5B">
        <w:rPr>
          <w:rFonts w:ascii="Calibri" w:hAnsi="Calibri" w:cs="Calibri"/>
          <w:b/>
          <w:lang w:val="fr-FR"/>
        </w:rPr>
        <w:t>TEMPS DE JEU</w:t>
      </w:r>
      <w:r w:rsidR="0030684A" w:rsidRPr="00D54A5B">
        <w:rPr>
          <w:rFonts w:ascii="Calibri" w:hAnsi="Calibri" w:cs="Calibri"/>
          <w:b/>
          <w:lang w:val="fr-FR"/>
        </w:rPr>
        <w:br/>
      </w:r>
    </w:p>
    <w:p w14:paraId="1E2B62BC" w14:textId="77777777" w:rsidR="00800504" w:rsidRDefault="0030684A" w:rsidP="00607BE9">
      <w:pPr>
        <w:numPr>
          <w:ilvl w:val="1"/>
          <w:numId w:val="35"/>
        </w:numPr>
        <w:autoSpaceDE w:val="0"/>
        <w:autoSpaceDN w:val="0"/>
        <w:adjustRightInd w:val="0"/>
        <w:ind w:left="1080" w:hanging="814"/>
        <w:rPr>
          <w:rFonts w:ascii="Calibri" w:hAnsi="Calibri" w:cs="Calibri"/>
          <w:u w:val="single"/>
          <w:lang w:val="fr-FR"/>
        </w:rPr>
      </w:pPr>
      <w:r w:rsidRPr="0030684A">
        <w:rPr>
          <w:rFonts w:ascii="Calibri" w:hAnsi="Calibri" w:cs="Calibri"/>
          <w:u w:val="single"/>
          <w:lang w:val="fr-FR"/>
        </w:rPr>
        <w:t>Temps de jeu réglementaire :</w:t>
      </w:r>
    </w:p>
    <w:p w14:paraId="674A428B" w14:textId="77777777" w:rsidR="00800504" w:rsidRPr="00607BE9" w:rsidRDefault="00800504" w:rsidP="00800504">
      <w:pPr>
        <w:autoSpaceDE w:val="0"/>
        <w:autoSpaceDN w:val="0"/>
        <w:adjustRightInd w:val="0"/>
        <w:ind w:left="1980"/>
        <w:jc w:val="both"/>
        <w:rPr>
          <w:rFonts w:ascii="Calibri" w:hAnsi="Calibri" w:cs="Calibri"/>
          <w:b/>
          <w:bdr w:val="single" w:sz="4" w:space="0" w:color="auto"/>
          <w:lang w:val="fr-FR"/>
        </w:rPr>
      </w:pPr>
      <w:r>
        <w:rPr>
          <w:rFonts w:ascii="Calibri" w:hAnsi="Calibri" w:cs="Calibri"/>
          <w:u w:val="single"/>
          <w:lang w:val="fr-FR"/>
        </w:rPr>
        <w:br/>
      </w:r>
      <w:r w:rsidRPr="00607BE9">
        <w:rPr>
          <w:rFonts w:ascii="Calibri" w:hAnsi="Calibri" w:cs="Calibri"/>
          <w:b/>
          <w:bdr w:val="single" w:sz="4" w:space="0" w:color="auto"/>
          <w:lang w:val="fr-FR"/>
        </w:rPr>
        <w:t xml:space="preserve">Intérieur </w:t>
      </w:r>
      <w:r w:rsidRPr="00607BE9">
        <w:rPr>
          <w:rFonts w:ascii="Calibri" w:hAnsi="Calibri" w:cs="Calibri"/>
          <w:b/>
          <w:bdr w:val="single" w:sz="4" w:space="0" w:color="auto"/>
          <w:lang w:val="fr-FR"/>
        </w:rPr>
        <w:tab/>
      </w:r>
      <w:r w:rsidRPr="00607BE9">
        <w:rPr>
          <w:rFonts w:ascii="Calibri" w:hAnsi="Calibri" w:cs="Calibri"/>
          <w:b/>
          <w:bdr w:val="single" w:sz="4" w:space="0" w:color="auto"/>
          <w:lang w:val="fr-FR"/>
        </w:rPr>
        <w:tab/>
      </w:r>
      <w:r w:rsidRPr="00607BE9">
        <w:rPr>
          <w:rFonts w:ascii="Calibri" w:hAnsi="Calibri" w:cs="Calibri"/>
          <w:b/>
          <w:bdr w:val="single" w:sz="4" w:space="0" w:color="auto"/>
          <w:lang w:val="fr-FR"/>
        </w:rPr>
        <w:tab/>
      </w:r>
      <w:r>
        <w:rPr>
          <w:rFonts w:ascii="Calibri" w:hAnsi="Calibri" w:cs="Calibri"/>
          <w:b/>
          <w:bdr w:val="single" w:sz="4" w:space="0" w:color="auto"/>
          <w:lang w:val="fr-FR"/>
        </w:rPr>
        <w:tab/>
      </w:r>
      <w:r w:rsidRPr="00607BE9">
        <w:rPr>
          <w:rFonts w:ascii="Calibri" w:hAnsi="Calibri" w:cs="Calibri"/>
          <w:b/>
          <w:bdr w:val="single" w:sz="4" w:space="0" w:color="auto"/>
          <w:lang w:val="fr-FR"/>
        </w:rPr>
        <w:t>Extérieur</w:t>
      </w:r>
    </w:p>
    <w:p w14:paraId="26E7C52F" w14:textId="77777777" w:rsidR="00800504" w:rsidRPr="00800504" w:rsidRDefault="00800504" w:rsidP="00800504">
      <w:pPr>
        <w:autoSpaceDE w:val="0"/>
        <w:autoSpaceDN w:val="0"/>
        <w:adjustRightInd w:val="0"/>
        <w:ind w:left="1980" w:hanging="814"/>
        <w:jc w:val="both"/>
        <w:rPr>
          <w:rFonts w:ascii="Calibri" w:hAnsi="Calibri" w:cs="Calibri"/>
        </w:rPr>
      </w:pPr>
      <w:r w:rsidRPr="00800504">
        <w:rPr>
          <w:rFonts w:ascii="Calibri" w:hAnsi="Calibri" w:cs="Calibri"/>
        </w:rPr>
        <w:t xml:space="preserve">Senior </w:t>
      </w:r>
      <w:r w:rsidRPr="00800504">
        <w:rPr>
          <w:rFonts w:ascii="Calibri" w:hAnsi="Calibri" w:cs="Calibri"/>
        </w:rPr>
        <w:tab/>
        <w:t xml:space="preserve"> </w:t>
      </w:r>
      <w:r w:rsidRPr="00800504">
        <w:rPr>
          <w:rFonts w:ascii="Calibri" w:hAnsi="Calibri" w:cs="Calibri"/>
        </w:rPr>
        <w:tab/>
        <w:t xml:space="preserve">2 X 25' </w:t>
      </w:r>
      <w:r w:rsidRPr="00800504">
        <w:rPr>
          <w:rFonts w:ascii="Calibri" w:hAnsi="Calibri" w:cs="Calibri"/>
        </w:rPr>
        <w:tab/>
      </w:r>
      <w:r w:rsidRPr="00800504">
        <w:rPr>
          <w:rFonts w:ascii="Calibri" w:hAnsi="Calibri" w:cs="Calibri"/>
        </w:rPr>
        <w:tab/>
      </w:r>
      <w:r w:rsidRPr="00800504">
        <w:rPr>
          <w:rFonts w:ascii="Calibri" w:hAnsi="Calibri" w:cs="Calibri"/>
        </w:rPr>
        <w:tab/>
      </w:r>
      <w:r w:rsidRPr="00800504">
        <w:rPr>
          <w:rFonts w:ascii="Calibri" w:hAnsi="Calibri" w:cs="Calibri"/>
        </w:rPr>
        <w:tab/>
      </w:r>
      <w:r w:rsidRPr="00800504">
        <w:rPr>
          <w:rFonts w:ascii="Calibri" w:hAnsi="Calibri" w:cs="Calibri"/>
        </w:rPr>
        <w:tab/>
        <w:t>2 X 35'</w:t>
      </w:r>
    </w:p>
    <w:p w14:paraId="24846B20" w14:textId="77777777" w:rsidR="00800504" w:rsidRPr="00800504" w:rsidRDefault="00800504" w:rsidP="00800504">
      <w:pPr>
        <w:autoSpaceDE w:val="0"/>
        <w:autoSpaceDN w:val="0"/>
        <w:adjustRightInd w:val="0"/>
        <w:ind w:left="1980" w:hanging="814"/>
        <w:jc w:val="both"/>
        <w:rPr>
          <w:rFonts w:ascii="Calibri" w:hAnsi="Calibri" w:cs="Calibri"/>
        </w:rPr>
      </w:pPr>
      <w:r w:rsidRPr="00800504">
        <w:rPr>
          <w:rFonts w:ascii="Calibri" w:hAnsi="Calibri" w:cs="Calibri"/>
        </w:rPr>
        <w:t xml:space="preserve">U-18 </w:t>
      </w:r>
      <w:r w:rsidRPr="00800504">
        <w:rPr>
          <w:rFonts w:ascii="Calibri" w:hAnsi="Calibri" w:cs="Calibri"/>
        </w:rPr>
        <w:tab/>
      </w:r>
      <w:r w:rsidRPr="00800504">
        <w:rPr>
          <w:rFonts w:ascii="Calibri" w:hAnsi="Calibri" w:cs="Calibri"/>
        </w:rPr>
        <w:tab/>
        <w:t xml:space="preserve">2 X 25' </w:t>
      </w:r>
      <w:r w:rsidRPr="00800504">
        <w:rPr>
          <w:rFonts w:ascii="Calibri" w:hAnsi="Calibri" w:cs="Calibri"/>
        </w:rPr>
        <w:tab/>
      </w:r>
      <w:r w:rsidRPr="00800504">
        <w:rPr>
          <w:rFonts w:ascii="Calibri" w:hAnsi="Calibri" w:cs="Calibri"/>
        </w:rPr>
        <w:tab/>
      </w:r>
      <w:r w:rsidRPr="00800504">
        <w:rPr>
          <w:rFonts w:ascii="Calibri" w:hAnsi="Calibri" w:cs="Calibri"/>
        </w:rPr>
        <w:tab/>
      </w:r>
      <w:r w:rsidRPr="00800504">
        <w:rPr>
          <w:rFonts w:ascii="Calibri" w:hAnsi="Calibri" w:cs="Calibri"/>
        </w:rPr>
        <w:tab/>
      </w:r>
      <w:r w:rsidRPr="00800504">
        <w:rPr>
          <w:rFonts w:ascii="Calibri" w:hAnsi="Calibri" w:cs="Calibri"/>
        </w:rPr>
        <w:tab/>
        <w:t>2 X 35'</w:t>
      </w:r>
    </w:p>
    <w:p w14:paraId="070E764E"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U-16</w:t>
      </w:r>
      <w:r w:rsidRPr="00607BE9">
        <w:rPr>
          <w:rFonts w:ascii="Calibri" w:hAnsi="Calibri" w:cs="Calibri"/>
          <w:lang w:val="fr-FR"/>
        </w:rPr>
        <w:tab/>
      </w:r>
      <w:r w:rsidRPr="00607BE9">
        <w:rPr>
          <w:rFonts w:ascii="Calibri" w:hAnsi="Calibri" w:cs="Calibri"/>
          <w:lang w:val="fr-FR"/>
        </w:rPr>
        <w:tab/>
        <w:t>2 X 25'</w:t>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ab/>
      </w:r>
      <w:r w:rsidRPr="00607BE9">
        <w:rPr>
          <w:rFonts w:ascii="Calibri" w:hAnsi="Calibri" w:cs="Calibri"/>
          <w:lang w:val="fr-FR"/>
        </w:rPr>
        <w:tab/>
      </w:r>
      <w:r w:rsidRPr="00607BE9">
        <w:rPr>
          <w:rFonts w:ascii="Calibri" w:hAnsi="Calibri" w:cs="Calibri"/>
          <w:lang w:val="fr-FR"/>
        </w:rPr>
        <w:tab/>
        <w:t>2 X</w:t>
      </w:r>
      <w:r>
        <w:rPr>
          <w:rFonts w:ascii="Calibri" w:hAnsi="Calibri" w:cs="Calibri"/>
          <w:lang w:val="fr-FR"/>
        </w:rPr>
        <w:t xml:space="preserve"> 35</w:t>
      </w:r>
      <w:r w:rsidRPr="00607BE9">
        <w:rPr>
          <w:rFonts w:ascii="Calibri" w:hAnsi="Calibri" w:cs="Calibri"/>
          <w:lang w:val="fr-FR"/>
        </w:rPr>
        <w:t>’</w:t>
      </w:r>
    </w:p>
    <w:p w14:paraId="50DD5358"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 xml:space="preserve">U-15 </w:t>
      </w:r>
      <w:r w:rsidRPr="00607BE9">
        <w:rPr>
          <w:rFonts w:ascii="Calibri" w:hAnsi="Calibri" w:cs="Calibri"/>
          <w:lang w:val="fr-FR"/>
        </w:rPr>
        <w:tab/>
      </w:r>
      <w:r w:rsidRPr="00607BE9">
        <w:rPr>
          <w:rFonts w:ascii="Calibri" w:hAnsi="Calibri" w:cs="Calibri"/>
          <w:lang w:val="fr-FR"/>
        </w:rPr>
        <w:tab/>
        <w:t xml:space="preserve">2X 25’ </w:t>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ab/>
      </w:r>
      <w:r>
        <w:rPr>
          <w:rFonts w:ascii="Calibri" w:hAnsi="Calibri" w:cs="Calibri"/>
          <w:lang w:val="fr-FR"/>
        </w:rPr>
        <w:tab/>
      </w:r>
      <w:r w:rsidRPr="00607BE9">
        <w:rPr>
          <w:rFonts w:ascii="Calibri" w:hAnsi="Calibri" w:cs="Calibri"/>
          <w:lang w:val="fr-FR"/>
        </w:rPr>
        <w:tab/>
      </w:r>
      <w:r>
        <w:rPr>
          <w:rFonts w:ascii="Calibri" w:hAnsi="Calibri" w:cs="Calibri"/>
          <w:lang w:val="fr-FR"/>
        </w:rPr>
        <w:t>2 X 35</w:t>
      </w:r>
      <w:r w:rsidRPr="00607BE9">
        <w:rPr>
          <w:rFonts w:ascii="Calibri" w:hAnsi="Calibri" w:cs="Calibri"/>
          <w:lang w:val="fr-FR"/>
        </w:rPr>
        <w:t>’</w:t>
      </w:r>
    </w:p>
    <w:p w14:paraId="55D33BF9"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 xml:space="preserve">U-14 </w:t>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2 X 25'</w:t>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sidRPr="00607BE9">
        <w:rPr>
          <w:rFonts w:ascii="Calibri" w:hAnsi="Calibri" w:cs="Calibri"/>
          <w:lang w:val="fr-FR"/>
        </w:rPr>
        <w:tab/>
        <w:t>2  X 35’</w:t>
      </w:r>
    </w:p>
    <w:p w14:paraId="23B0939B"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 xml:space="preserve">U-13 </w:t>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2 X 25'</w:t>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sidRPr="00607BE9">
        <w:rPr>
          <w:rFonts w:ascii="Calibri" w:hAnsi="Calibri" w:cs="Calibri"/>
          <w:lang w:val="fr-FR"/>
        </w:rPr>
        <w:tab/>
        <w:t>2 X 35’</w:t>
      </w:r>
    </w:p>
    <w:p w14:paraId="481B541C"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U-12</w:t>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2 X 25'</w:t>
      </w:r>
      <w:r>
        <w:rPr>
          <w:rFonts w:ascii="Calibri" w:hAnsi="Calibri" w:cs="Calibri"/>
          <w:lang w:val="fr-FR"/>
        </w:rPr>
        <w:tab/>
      </w:r>
      <w:r>
        <w:rPr>
          <w:rFonts w:ascii="Calibri" w:hAnsi="Calibri" w:cs="Calibri"/>
          <w:lang w:val="fr-FR"/>
        </w:rPr>
        <w:tab/>
      </w:r>
      <w:r>
        <w:rPr>
          <w:rFonts w:ascii="Calibri" w:hAnsi="Calibri" w:cs="Calibri"/>
          <w:lang w:val="fr-FR"/>
        </w:rPr>
        <w:tab/>
      </w:r>
      <w:r w:rsidRPr="00607BE9">
        <w:rPr>
          <w:rFonts w:ascii="Calibri" w:hAnsi="Calibri" w:cs="Calibri"/>
          <w:lang w:val="fr-FR"/>
        </w:rPr>
        <w:tab/>
      </w:r>
      <w:r>
        <w:rPr>
          <w:rFonts w:ascii="Calibri" w:hAnsi="Calibri" w:cs="Calibri"/>
          <w:lang w:val="fr-FR"/>
        </w:rPr>
        <w:tab/>
      </w:r>
      <w:r w:rsidRPr="00607BE9">
        <w:rPr>
          <w:rFonts w:ascii="Calibri" w:hAnsi="Calibri" w:cs="Calibri"/>
          <w:lang w:val="fr-FR"/>
        </w:rPr>
        <w:t>2 X 30'</w:t>
      </w:r>
    </w:p>
    <w:p w14:paraId="5B7695DB"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U-11</w:t>
      </w:r>
      <w:r w:rsidRPr="00607BE9">
        <w:rPr>
          <w:rFonts w:ascii="Calibri" w:hAnsi="Calibri" w:cs="Calibri"/>
          <w:lang w:val="fr-FR"/>
        </w:rPr>
        <w:tab/>
      </w:r>
      <w:r w:rsidRPr="00607BE9">
        <w:rPr>
          <w:rFonts w:ascii="Calibri" w:hAnsi="Calibri" w:cs="Calibri"/>
          <w:lang w:val="fr-FR"/>
        </w:rPr>
        <w:tab/>
        <w:t>2 X 25'</w:t>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ab/>
      </w:r>
      <w:r>
        <w:rPr>
          <w:rFonts w:ascii="Calibri" w:hAnsi="Calibri" w:cs="Calibri"/>
          <w:lang w:val="fr-FR"/>
        </w:rPr>
        <w:tab/>
      </w:r>
      <w:r w:rsidRPr="00607BE9">
        <w:rPr>
          <w:rFonts w:ascii="Calibri" w:hAnsi="Calibri" w:cs="Calibri"/>
          <w:lang w:val="fr-FR"/>
        </w:rPr>
        <w:tab/>
        <w:t>2 X 30'</w:t>
      </w:r>
    </w:p>
    <w:p w14:paraId="6F5FCAAC" w14:textId="77777777" w:rsidR="00800504" w:rsidRPr="00607BE9" w:rsidRDefault="00800504" w:rsidP="00800504">
      <w:pPr>
        <w:autoSpaceDE w:val="0"/>
        <w:autoSpaceDN w:val="0"/>
        <w:adjustRightInd w:val="0"/>
        <w:ind w:left="1980" w:hanging="814"/>
        <w:jc w:val="both"/>
        <w:rPr>
          <w:rFonts w:ascii="Calibri" w:hAnsi="Calibri" w:cs="Calibri"/>
          <w:lang w:val="fr-FR"/>
        </w:rPr>
      </w:pPr>
      <w:r>
        <w:rPr>
          <w:rFonts w:ascii="Calibri" w:hAnsi="Calibri" w:cs="Calibri"/>
          <w:lang w:val="fr-FR"/>
        </w:rPr>
        <w:t>U-10</w:t>
      </w:r>
      <w:r>
        <w:rPr>
          <w:rFonts w:ascii="Calibri" w:hAnsi="Calibri" w:cs="Calibri"/>
          <w:lang w:val="fr-FR"/>
        </w:rPr>
        <w:tab/>
      </w:r>
      <w:r>
        <w:rPr>
          <w:rFonts w:ascii="Calibri" w:hAnsi="Calibri" w:cs="Calibri"/>
          <w:lang w:val="fr-FR"/>
        </w:rPr>
        <w:tab/>
      </w:r>
      <w:r w:rsidRPr="00607BE9">
        <w:rPr>
          <w:rFonts w:ascii="Calibri" w:hAnsi="Calibri" w:cs="Calibri"/>
          <w:lang w:val="fr-FR"/>
        </w:rPr>
        <w:t>2 X 25’</w:t>
      </w:r>
      <w:r w:rsidRPr="00607BE9">
        <w:rPr>
          <w:rFonts w:ascii="Calibri" w:hAnsi="Calibri" w:cs="Calibri"/>
          <w:lang w:val="fr-FR"/>
        </w:rPr>
        <w:tab/>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ab/>
      </w:r>
      <w:r w:rsidRPr="00607BE9">
        <w:rPr>
          <w:rFonts w:ascii="Calibri" w:hAnsi="Calibri" w:cs="Calibri"/>
          <w:lang w:val="fr-FR"/>
        </w:rPr>
        <w:tab/>
        <w:t>2 X 25’</w:t>
      </w:r>
    </w:p>
    <w:p w14:paraId="48EF19B3"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U-09</w:t>
      </w:r>
      <w:r w:rsidRPr="00607BE9">
        <w:rPr>
          <w:rFonts w:ascii="Calibri" w:hAnsi="Calibri" w:cs="Calibri"/>
          <w:lang w:val="fr-FR"/>
        </w:rPr>
        <w:tab/>
      </w:r>
      <w:r w:rsidRPr="00607BE9">
        <w:rPr>
          <w:rFonts w:ascii="Calibri" w:hAnsi="Calibri" w:cs="Calibri"/>
          <w:lang w:val="fr-FR"/>
        </w:rPr>
        <w:tab/>
        <w:t>2 X 20’</w:t>
      </w:r>
      <w:r w:rsidRPr="00607BE9">
        <w:rPr>
          <w:rFonts w:ascii="Calibri" w:hAnsi="Calibri" w:cs="Calibri"/>
          <w:lang w:val="fr-FR"/>
        </w:rPr>
        <w:tab/>
      </w:r>
      <w:r w:rsidRPr="00607BE9">
        <w:rPr>
          <w:rFonts w:ascii="Calibri" w:hAnsi="Calibri" w:cs="Calibri"/>
          <w:lang w:val="fr-FR"/>
        </w:rPr>
        <w:tab/>
      </w:r>
      <w:r w:rsidRPr="00607BE9">
        <w:rPr>
          <w:rFonts w:ascii="Calibri" w:hAnsi="Calibri" w:cs="Calibri"/>
          <w:lang w:val="fr-FR"/>
        </w:rPr>
        <w:tab/>
      </w:r>
      <w:r w:rsidRPr="00607BE9">
        <w:rPr>
          <w:rFonts w:ascii="Calibri" w:hAnsi="Calibri" w:cs="Calibri"/>
          <w:lang w:val="fr-FR"/>
        </w:rPr>
        <w:tab/>
      </w:r>
      <w:r>
        <w:rPr>
          <w:rFonts w:ascii="Calibri" w:hAnsi="Calibri" w:cs="Calibri"/>
          <w:lang w:val="fr-FR"/>
        </w:rPr>
        <w:tab/>
      </w:r>
      <w:r w:rsidRPr="00607BE9">
        <w:rPr>
          <w:rFonts w:ascii="Calibri" w:hAnsi="Calibri" w:cs="Calibri"/>
          <w:lang w:val="fr-FR"/>
        </w:rPr>
        <w:t>2 X 20’</w:t>
      </w:r>
    </w:p>
    <w:p w14:paraId="17B9D38D" w14:textId="77777777" w:rsidR="00800504" w:rsidRPr="00607BE9" w:rsidRDefault="00800504" w:rsidP="00800504">
      <w:pPr>
        <w:autoSpaceDE w:val="0"/>
        <w:autoSpaceDN w:val="0"/>
        <w:adjustRightInd w:val="0"/>
        <w:ind w:left="1980" w:hanging="814"/>
        <w:jc w:val="both"/>
        <w:rPr>
          <w:rFonts w:ascii="Calibri" w:hAnsi="Calibri" w:cs="Calibri"/>
          <w:lang w:val="fr-FR"/>
        </w:rPr>
      </w:pPr>
      <w:r w:rsidRPr="00607BE9">
        <w:rPr>
          <w:rFonts w:ascii="Calibri" w:hAnsi="Calibri" w:cs="Calibri"/>
          <w:lang w:val="fr-FR"/>
        </w:rPr>
        <w:t>U-08</w:t>
      </w:r>
      <w:r w:rsidRPr="00607BE9">
        <w:rPr>
          <w:rFonts w:ascii="Calibri" w:hAnsi="Calibri" w:cs="Calibri"/>
          <w:lang w:val="fr-FR"/>
        </w:rPr>
        <w:tab/>
      </w:r>
      <w:r w:rsidRPr="00607BE9">
        <w:rPr>
          <w:rFonts w:ascii="Calibri" w:hAnsi="Calibri" w:cs="Calibri"/>
          <w:lang w:val="fr-FR"/>
        </w:rPr>
        <w:tab/>
        <w:t>2 X 20'</w:t>
      </w:r>
      <w:r w:rsidRPr="00607BE9">
        <w:rPr>
          <w:rFonts w:ascii="Calibri" w:hAnsi="Calibri" w:cs="Calibri"/>
          <w:lang w:val="fr-FR"/>
        </w:rPr>
        <w:tab/>
      </w:r>
      <w:r w:rsidRPr="00607BE9">
        <w:rPr>
          <w:rFonts w:ascii="Calibri" w:hAnsi="Calibri" w:cs="Calibri"/>
          <w:lang w:val="fr-FR"/>
        </w:rPr>
        <w:tab/>
      </w:r>
      <w:r w:rsidRPr="00607BE9">
        <w:rPr>
          <w:rFonts w:ascii="Calibri" w:hAnsi="Calibri" w:cs="Calibri"/>
          <w:lang w:val="fr-FR"/>
        </w:rPr>
        <w:tab/>
      </w:r>
      <w:r w:rsidRPr="00607BE9">
        <w:rPr>
          <w:rFonts w:ascii="Calibri" w:hAnsi="Calibri" w:cs="Calibri"/>
          <w:lang w:val="fr-FR"/>
        </w:rPr>
        <w:tab/>
      </w:r>
      <w:r w:rsidRPr="00607BE9">
        <w:rPr>
          <w:rFonts w:ascii="Calibri" w:hAnsi="Calibri" w:cs="Calibri"/>
          <w:lang w:val="fr-FR"/>
        </w:rPr>
        <w:tab/>
        <w:t>2 X 20'</w:t>
      </w:r>
    </w:p>
    <w:p w14:paraId="4EF594CC" w14:textId="77777777" w:rsidR="00800504" w:rsidRDefault="00800504" w:rsidP="00800504">
      <w:pPr>
        <w:autoSpaceDE w:val="0"/>
        <w:autoSpaceDN w:val="0"/>
        <w:adjustRightInd w:val="0"/>
        <w:jc w:val="both"/>
        <w:rPr>
          <w:rFonts w:ascii="Calibri" w:hAnsi="Calibri" w:cs="Calibri"/>
          <w:u w:val="single"/>
          <w:lang w:val="fr-FR"/>
        </w:rPr>
      </w:pPr>
      <w:r>
        <w:rPr>
          <w:rFonts w:ascii="Calibri" w:hAnsi="Calibri" w:cs="Calibri"/>
          <w:lang w:val="fr-FR"/>
        </w:rPr>
        <w:tab/>
        <w:t xml:space="preserve">         U-07         </w:t>
      </w:r>
      <w:r w:rsidRPr="00607BE9">
        <w:rPr>
          <w:rFonts w:ascii="Calibri" w:hAnsi="Calibri" w:cs="Calibri"/>
          <w:lang w:val="fr-FR"/>
        </w:rPr>
        <w:t>2 x 20’</w:t>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t>2  X 20’</w:t>
      </w:r>
    </w:p>
    <w:p w14:paraId="5C360A95" w14:textId="5178CF2D" w:rsidR="00571BCB" w:rsidRDefault="00800504" w:rsidP="00800504">
      <w:pPr>
        <w:autoSpaceDE w:val="0"/>
        <w:autoSpaceDN w:val="0"/>
        <w:adjustRightInd w:val="0"/>
        <w:ind w:left="1080"/>
        <w:rPr>
          <w:rFonts w:ascii="Calibri" w:hAnsi="Calibri" w:cs="Calibri"/>
          <w:u w:val="single"/>
          <w:lang w:val="fr-FR"/>
        </w:rPr>
      </w:pPr>
      <w:r>
        <w:rPr>
          <w:rFonts w:ascii="Calibri" w:hAnsi="Calibri" w:cs="Calibri"/>
          <w:u w:val="single"/>
          <w:lang w:val="fr-FR"/>
        </w:rPr>
        <w:br/>
      </w:r>
      <w:r>
        <w:rPr>
          <w:rFonts w:ascii="Calibri" w:hAnsi="Calibri" w:cs="Calibri"/>
          <w:u w:val="single"/>
          <w:lang w:val="fr-FR"/>
        </w:rPr>
        <w:br/>
      </w:r>
      <w:r>
        <w:rPr>
          <w:rFonts w:ascii="Calibri" w:hAnsi="Calibri" w:cs="Calibri"/>
          <w:u w:val="single"/>
          <w:lang w:val="fr-FR"/>
        </w:rPr>
        <w:lastRenderedPageBreak/>
        <w:br/>
      </w:r>
    </w:p>
    <w:p w14:paraId="32E9B5BB" w14:textId="21A32468" w:rsidR="00800504" w:rsidRPr="00800504" w:rsidRDefault="00800504" w:rsidP="00800504">
      <w:pPr>
        <w:numPr>
          <w:ilvl w:val="1"/>
          <w:numId w:val="35"/>
        </w:numPr>
        <w:autoSpaceDE w:val="0"/>
        <w:autoSpaceDN w:val="0"/>
        <w:adjustRightInd w:val="0"/>
        <w:rPr>
          <w:rFonts w:ascii="Calibri" w:hAnsi="Calibri" w:cs="Calibri"/>
          <w:u w:val="single"/>
          <w:lang w:val="fr-FR"/>
        </w:rPr>
      </w:pPr>
      <w:r w:rsidRPr="00800504">
        <w:rPr>
          <w:rFonts w:ascii="Calibri" w:hAnsi="Calibri" w:cs="Calibri"/>
          <w:u w:val="single"/>
          <w:lang w:val="fr-FR"/>
        </w:rPr>
        <w:t>Temps de jeu minimum réglementaire :</w:t>
      </w:r>
    </w:p>
    <w:p w14:paraId="672E13E7" w14:textId="5FC728A9" w:rsidR="005F57D7" w:rsidRPr="00571BCB" w:rsidRDefault="0030684A" w:rsidP="00800504">
      <w:pPr>
        <w:autoSpaceDE w:val="0"/>
        <w:autoSpaceDN w:val="0"/>
        <w:adjustRightInd w:val="0"/>
        <w:ind w:left="1191"/>
        <w:rPr>
          <w:rFonts w:ascii="Calibri" w:hAnsi="Calibri" w:cs="Calibri"/>
          <w:b/>
          <w:bdr w:val="single" w:sz="4" w:space="0" w:color="auto"/>
          <w:lang w:val="fr-FR"/>
        </w:rPr>
      </w:pPr>
      <w:r>
        <w:rPr>
          <w:rFonts w:ascii="Calibri" w:hAnsi="Calibri" w:cs="Calibri"/>
          <w:u w:val="single"/>
          <w:lang w:val="fr-FR"/>
        </w:rPr>
        <w:br/>
      </w:r>
      <w:r w:rsidR="005F57D7" w:rsidRPr="0030684A">
        <w:rPr>
          <w:lang w:val="fr-FR"/>
        </w:rPr>
        <w:tab/>
      </w:r>
      <w:r w:rsidR="00571BCB">
        <w:rPr>
          <w:rFonts w:ascii="Calibri" w:hAnsi="Calibri" w:cs="Calibri"/>
          <w:b/>
          <w:bdr w:val="single" w:sz="4" w:space="0" w:color="auto"/>
          <w:lang w:val="fr-FR"/>
        </w:rPr>
        <w:t xml:space="preserve"> </w:t>
      </w:r>
      <w:r w:rsidR="005F57D7" w:rsidRPr="00571BCB">
        <w:rPr>
          <w:rFonts w:ascii="Calibri" w:hAnsi="Calibri" w:cs="Calibri"/>
          <w:b/>
          <w:bdr w:val="single" w:sz="4" w:space="0" w:color="auto"/>
          <w:lang w:val="fr-FR"/>
        </w:rPr>
        <w:t>Intérieur</w:t>
      </w:r>
      <w:r w:rsidR="007E427E" w:rsidRPr="00571BCB">
        <w:rPr>
          <w:rFonts w:ascii="Calibri" w:hAnsi="Calibri" w:cs="Calibri"/>
          <w:b/>
          <w:bdr w:val="single" w:sz="4" w:space="0" w:color="auto"/>
          <w:lang w:val="fr-FR"/>
        </w:rPr>
        <w:tab/>
      </w:r>
      <w:r w:rsidR="008C633E" w:rsidRPr="00571BCB">
        <w:rPr>
          <w:rFonts w:ascii="Calibri" w:hAnsi="Calibri" w:cs="Calibri"/>
          <w:b/>
          <w:bdr w:val="single" w:sz="4" w:space="0" w:color="auto"/>
          <w:lang w:val="fr-FR"/>
        </w:rPr>
        <w:tab/>
      </w:r>
      <w:r w:rsidR="00607BE9" w:rsidRPr="00571BCB">
        <w:rPr>
          <w:rFonts w:ascii="Calibri" w:hAnsi="Calibri" w:cs="Calibri"/>
          <w:b/>
          <w:bdr w:val="single" w:sz="4" w:space="0" w:color="auto"/>
          <w:lang w:val="fr-FR"/>
        </w:rPr>
        <w:tab/>
      </w:r>
      <w:r w:rsidR="00B61BF0" w:rsidRPr="00571BCB">
        <w:rPr>
          <w:rFonts w:ascii="Calibri" w:hAnsi="Calibri" w:cs="Calibri"/>
          <w:b/>
          <w:bdr w:val="single" w:sz="4" w:space="0" w:color="auto"/>
          <w:lang w:val="fr-FR"/>
        </w:rPr>
        <w:tab/>
      </w:r>
      <w:r w:rsidR="005F57D7" w:rsidRPr="00571BCB">
        <w:rPr>
          <w:rFonts w:ascii="Calibri" w:hAnsi="Calibri" w:cs="Calibri"/>
          <w:b/>
          <w:bdr w:val="single" w:sz="4" w:space="0" w:color="auto"/>
          <w:lang w:val="fr-FR"/>
        </w:rPr>
        <w:t>Extérieur</w:t>
      </w:r>
    </w:p>
    <w:p w14:paraId="6DBE8352" w14:textId="77777777" w:rsidR="005F57D7" w:rsidRPr="00526E2F" w:rsidRDefault="00983E6B" w:rsidP="00B61BF0">
      <w:pPr>
        <w:autoSpaceDE w:val="0"/>
        <w:autoSpaceDN w:val="0"/>
        <w:adjustRightInd w:val="0"/>
        <w:ind w:left="1980" w:hanging="814"/>
        <w:jc w:val="both"/>
        <w:rPr>
          <w:rFonts w:ascii="Calibri" w:hAnsi="Calibri" w:cs="Calibri"/>
        </w:rPr>
      </w:pPr>
      <w:r w:rsidRPr="00526E2F">
        <w:rPr>
          <w:rFonts w:ascii="Calibri" w:hAnsi="Calibri" w:cs="Calibri"/>
        </w:rPr>
        <w:t>Senior</w:t>
      </w:r>
      <w:r w:rsidRPr="00526E2F">
        <w:rPr>
          <w:rFonts w:ascii="Calibri" w:hAnsi="Calibri" w:cs="Calibri"/>
        </w:rPr>
        <w:tab/>
      </w:r>
      <w:r w:rsidRPr="00526E2F">
        <w:rPr>
          <w:rFonts w:ascii="Calibri" w:hAnsi="Calibri" w:cs="Calibri"/>
        </w:rPr>
        <w:tab/>
      </w:r>
      <w:r w:rsidR="00607BE9" w:rsidRPr="00526E2F">
        <w:rPr>
          <w:rFonts w:ascii="Calibri" w:hAnsi="Calibri" w:cs="Calibri"/>
        </w:rPr>
        <w:t>37.5'</w:t>
      </w:r>
      <w:r w:rsidR="00607BE9" w:rsidRPr="00526E2F">
        <w:rPr>
          <w:rFonts w:ascii="Calibri" w:hAnsi="Calibri" w:cs="Calibri"/>
        </w:rPr>
        <w:tab/>
      </w:r>
      <w:r w:rsidR="00607BE9" w:rsidRPr="00526E2F">
        <w:rPr>
          <w:rFonts w:ascii="Calibri" w:hAnsi="Calibri" w:cs="Calibri"/>
        </w:rPr>
        <w:tab/>
      </w:r>
      <w:r w:rsidR="00607BE9" w:rsidRPr="00526E2F">
        <w:rPr>
          <w:rFonts w:ascii="Calibri" w:hAnsi="Calibri" w:cs="Calibri"/>
        </w:rPr>
        <w:tab/>
      </w:r>
      <w:r w:rsidR="00607BE9" w:rsidRPr="00526E2F">
        <w:rPr>
          <w:rFonts w:ascii="Calibri" w:hAnsi="Calibri" w:cs="Calibri"/>
        </w:rPr>
        <w:tab/>
      </w:r>
      <w:r w:rsidR="00A81F2B" w:rsidRPr="00526E2F">
        <w:rPr>
          <w:rFonts w:ascii="Calibri" w:hAnsi="Calibri" w:cs="Calibri"/>
        </w:rPr>
        <w:tab/>
        <w:t>68.0</w:t>
      </w:r>
      <w:r w:rsidR="005F57D7" w:rsidRPr="00526E2F">
        <w:rPr>
          <w:rFonts w:ascii="Calibri" w:hAnsi="Calibri" w:cs="Calibri"/>
        </w:rPr>
        <w:t>'</w:t>
      </w:r>
    </w:p>
    <w:p w14:paraId="40C0CB0A" w14:textId="77777777" w:rsidR="005F57D7" w:rsidRPr="00526E2F" w:rsidRDefault="00607BE9" w:rsidP="00B61BF0">
      <w:pPr>
        <w:autoSpaceDE w:val="0"/>
        <w:autoSpaceDN w:val="0"/>
        <w:adjustRightInd w:val="0"/>
        <w:ind w:left="1980" w:hanging="814"/>
        <w:jc w:val="both"/>
        <w:rPr>
          <w:rFonts w:ascii="Calibri" w:hAnsi="Calibri" w:cs="Calibri"/>
        </w:rPr>
      </w:pPr>
      <w:r w:rsidRPr="00526E2F">
        <w:rPr>
          <w:rFonts w:ascii="Calibri" w:hAnsi="Calibri" w:cs="Calibri"/>
        </w:rPr>
        <w:t>U-18</w:t>
      </w:r>
      <w:r w:rsidRPr="00526E2F">
        <w:rPr>
          <w:rFonts w:ascii="Calibri" w:hAnsi="Calibri" w:cs="Calibri"/>
        </w:rPr>
        <w:tab/>
      </w:r>
      <w:r w:rsidRPr="00526E2F">
        <w:rPr>
          <w:rFonts w:ascii="Calibri" w:hAnsi="Calibri" w:cs="Calibri"/>
        </w:rPr>
        <w:tab/>
        <w:t>37.5'</w:t>
      </w:r>
      <w:r w:rsidRPr="00526E2F">
        <w:rPr>
          <w:rFonts w:ascii="Calibri" w:hAnsi="Calibri" w:cs="Calibri"/>
        </w:rPr>
        <w:tab/>
      </w:r>
      <w:r w:rsidRPr="00526E2F">
        <w:rPr>
          <w:rFonts w:ascii="Calibri" w:hAnsi="Calibri" w:cs="Calibri"/>
        </w:rPr>
        <w:tab/>
      </w:r>
      <w:r w:rsidRPr="00526E2F">
        <w:rPr>
          <w:rFonts w:ascii="Calibri" w:hAnsi="Calibri" w:cs="Calibri"/>
        </w:rPr>
        <w:tab/>
      </w:r>
      <w:r w:rsidR="00A81F2B" w:rsidRPr="00526E2F">
        <w:rPr>
          <w:rFonts w:ascii="Calibri" w:hAnsi="Calibri" w:cs="Calibri"/>
        </w:rPr>
        <w:tab/>
      </w:r>
      <w:r w:rsidRPr="00526E2F">
        <w:rPr>
          <w:rFonts w:ascii="Calibri" w:hAnsi="Calibri" w:cs="Calibri"/>
        </w:rPr>
        <w:tab/>
      </w:r>
      <w:r w:rsidR="00A81F2B" w:rsidRPr="00526E2F">
        <w:rPr>
          <w:rFonts w:ascii="Calibri" w:hAnsi="Calibri" w:cs="Calibri"/>
        </w:rPr>
        <w:t>68.0</w:t>
      </w:r>
      <w:r w:rsidR="005F57D7" w:rsidRPr="00526E2F">
        <w:rPr>
          <w:rFonts w:ascii="Calibri" w:hAnsi="Calibri" w:cs="Calibri"/>
        </w:rPr>
        <w:t>'</w:t>
      </w:r>
    </w:p>
    <w:p w14:paraId="3F3A07FD"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U-16</w:t>
      </w:r>
      <w:r>
        <w:rPr>
          <w:rFonts w:ascii="Calibri" w:hAnsi="Calibri" w:cs="Calibri"/>
          <w:lang w:val="fr-FR"/>
        </w:rPr>
        <w:tab/>
      </w:r>
      <w:r>
        <w:rPr>
          <w:rFonts w:ascii="Calibri" w:hAnsi="Calibri" w:cs="Calibri"/>
          <w:lang w:val="fr-FR"/>
        </w:rPr>
        <w:tab/>
        <w:t>37.5'</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5F57D7" w:rsidRPr="00607BE9">
        <w:rPr>
          <w:rFonts w:ascii="Calibri" w:hAnsi="Calibri" w:cs="Calibri"/>
          <w:lang w:val="fr-FR"/>
        </w:rPr>
        <w:t>6</w:t>
      </w:r>
      <w:r w:rsidR="00B42428" w:rsidRPr="00607BE9">
        <w:rPr>
          <w:rFonts w:ascii="Calibri" w:hAnsi="Calibri" w:cs="Calibri"/>
          <w:lang w:val="fr-FR"/>
        </w:rPr>
        <w:t>0</w:t>
      </w:r>
      <w:r w:rsidR="005F57D7" w:rsidRPr="00607BE9">
        <w:rPr>
          <w:rFonts w:ascii="Calibri" w:hAnsi="Calibri" w:cs="Calibri"/>
          <w:lang w:val="fr-FR"/>
        </w:rPr>
        <w:t>.</w:t>
      </w:r>
      <w:r w:rsidR="00B42428" w:rsidRPr="00607BE9">
        <w:rPr>
          <w:rFonts w:ascii="Calibri" w:hAnsi="Calibri" w:cs="Calibri"/>
          <w:lang w:val="fr-FR"/>
        </w:rPr>
        <w:t>0</w:t>
      </w:r>
      <w:r w:rsidR="005F57D7" w:rsidRPr="00607BE9">
        <w:rPr>
          <w:rFonts w:ascii="Calibri" w:hAnsi="Calibri" w:cs="Calibri"/>
          <w:lang w:val="fr-FR"/>
        </w:rPr>
        <w:t>'</w:t>
      </w:r>
    </w:p>
    <w:p w14:paraId="30514815"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U-15</w:t>
      </w:r>
      <w:r>
        <w:rPr>
          <w:rFonts w:ascii="Calibri" w:hAnsi="Calibri" w:cs="Calibri"/>
          <w:lang w:val="fr-FR"/>
        </w:rPr>
        <w:tab/>
      </w:r>
      <w:r>
        <w:rPr>
          <w:rFonts w:ascii="Calibri" w:hAnsi="Calibri" w:cs="Calibri"/>
          <w:lang w:val="fr-FR"/>
        </w:rPr>
        <w:tab/>
        <w:t>37.5’</w:t>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5F57D7" w:rsidRPr="00607BE9">
        <w:rPr>
          <w:rFonts w:ascii="Calibri" w:hAnsi="Calibri" w:cs="Calibri"/>
          <w:lang w:val="fr-FR"/>
        </w:rPr>
        <w:t>60.0’</w:t>
      </w:r>
    </w:p>
    <w:p w14:paraId="394718EF"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U-14</w:t>
      </w:r>
      <w:r>
        <w:rPr>
          <w:rFonts w:ascii="Calibri" w:hAnsi="Calibri" w:cs="Calibri"/>
          <w:lang w:val="fr-FR"/>
        </w:rPr>
        <w:tab/>
      </w:r>
      <w:r>
        <w:rPr>
          <w:rFonts w:ascii="Calibri" w:hAnsi="Calibri" w:cs="Calibri"/>
          <w:lang w:val="fr-FR"/>
        </w:rPr>
        <w:tab/>
        <w:t>37.5'</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1C4187" w:rsidRPr="00607BE9">
        <w:rPr>
          <w:rFonts w:ascii="Calibri" w:hAnsi="Calibri" w:cs="Calibri"/>
          <w:lang w:val="fr-FR"/>
        </w:rPr>
        <w:t>53.0’</w:t>
      </w:r>
    </w:p>
    <w:p w14:paraId="7794515A"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U-13</w:t>
      </w:r>
      <w:r>
        <w:rPr>
          <w:rFonts w:ascii="Calibri" w:hAnsi="Calibri" w:cs="Calibri"/>
          <w:lang w:val="fr-FR"/>
        </w:rPr>
        <w:tab/>
      </w:r>
      <w:r>
        <w:rPr>
          <w:rFonts w:ascii="Calibri" w:hAnsi="Calibri" w:cs="Calibri"/>
          <w:lang w:val="fr-FR"/>
        </w:rPr>
        <w:tab/>
        <w:t>37.5'</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1C4187" w:rsidRPr="00607BE9">
        <w:rPr>
          <w:rFonts w:ascii="Calibri" w:hAnsi="Calibri" w:cs="Calibri"/>
          <w:lang w:val="fr-FR"/>
        </w:rPr>
        <w:t>53.0’</w:t>
      </w:r>
    </w:p>
    <w:p w14:paraId="1001E34F"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U-12</w:t>
      </w:r>
      <w:r>
        <w:rPr>
          <w:rFonts w:ascii="Calibri" w:hAnsi="Calibri" w:cs="Calibri"/>
          <w:lang w:val="fr-FR"/>
        </w:rPr>
        <w:tab/>
      </w:r>
      <w:r>
        <w:rPr>
          <w:rFonts w:ascii="Calibri" w:hAnsi="Calibri" w:cs="Calibri"/>
          <w:lang w:val="fr-FR"/>
        </w:rPr>
        <w:tab/>
        <w:t>37.5’</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5F57D7" w:rsidRPr="00607BE9">
        <w:rPr>
          <w:rFonts w:ascii="Calibri" w:hAnsi="Calibri" w:cs="Calibri"/>
          <w:lang w:val="fr-FR"/>
        </w:rPr>
        <w:t>45.0’</w:t>
      </w:r>
    </w:p>
    <w:p w14:paraId="3379F9AF"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U-11</w:t>
      </w:r>
      <w:r>
        <w:rPr>
          <w:rFonts w:ascii="Calibri" w:hAnsi="Calibri" w:cs="Calibri"/>
          <w:lang w:val="fr-FR"/>
        </w:rPr>
        <w:tab/>
      </w:r>
      <w:r>
        <w:rPr>
          <w:rFonts w:ascii="Calibri" w:hAnsi="Calibri" w:cs="Calibri"/>
          <w:lang w:val="fr-FR"/>
        </w:rPr>
        <w:tab/>
        <w:t>37.5'</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1C4187" w:rsidRPr="00607BE9">
        <w:rPr>
          <w:rFonts w:ascii="Calibri" w:hAnsi="Calibri" w:cs="Calibri"/>
          <w:lang w:val="fr-FR"/>
        </w:rPr>
        <w:t>38</w:t>
      </w:r>
      <w:r w:rsidR="00983E6B" w:rsidRPr="00607BE9">
        <w:rPr>
          <w:rFonts w:ascii="Calibri" w:hAnsi="Calibri" w:cs="Calibri"/>
          <w:lang w:val="fr-FR"/>
        </w:rPr>
        <w:t>.0’</w:t>
      </w:r>
    </w:p>
    <w:p w14:paraId="696C79F3"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U-10</w:t>
      </w:r>
      <w:r>
        <w:rPr>
          <w:rFonts w:ascii="Calibri" w:hAnsi="Calibri" w:cs="Calibri"/>
          <w:lang w:val="fr-FR"/>
        </w:rPr>
        <w:tab/>
      </w:r>
      <w:r>
        <w:rPr>
          <w:rFonts w:ascii="Calibri" w:hAnsi="Calibri" w:cs="Calibri"/>
          <w:lang w:val="fr-FR"/>
        </w:rPr>
        <w:tab/>
        <w:t>30.0'</w:t>
      </w:r>
      <w:r>
        <w:rPr>
          <w:rFonts w:ascii="Calibri" w:hAnsi="Calibri" w:cs="Calibri"/>
          <w:lang w:val="fr-FR"/>
        </w:rPr>
        <w:tab/>
      </w:r>
      <w:r>
        <w:rPr>
          <w:rFonts w:ascii="Calibri" w:hAnsi="Calibri" w:cs="Calibri"/>
          <w:lang w:val="fr-FR"/>
        </w:rPr>
        <w:tab/>
      </w:r>
      <w:r>
        <w:rPr>
          <w:rFonts w:ascii="Calibri" w:hAnsi="Calibri" w:cs="Calibri"/>
          <w:lang w:val="fr-FR"/>
        </w:rPr>
        <w:tab/>
      </w:r>
      <w:r w:rsidR="001C4187" w:rsidRPr="00607BE9">
        <w:rPr>
          <w:rFonts w:ascii="Calibri" w:hAnsi="Calibri" w:cs="Calibri"/>
          <w:lang w:val="fr-FR"/>
        </w:rPr>
        <w:tab/>
      </w:r>
      <w:r>
        <w:rPr>
          <w:rFonts w:ascii="Calibri" w:hAnsi="Calibri" w:cs="Calibri"/>
          <w:lang w:val="fr-FR"/>
        </w:rPr>
        <w:tab/>
      </w:r>
      <w:r w:rsidR="001C4187" w:rsidRPr="00607BE9">
        <w:rPr>
          <w:rFonts w:ascii="Calibri" w:hAnsi="Calibri" w:cs="Calibri"/>
          <w:lang w:val="fr-FR"/>
        </w:rPr>
        <w:t>38.0’</w:t>
      </w:r>
    </w:p>
    <w:p w14:paraId="018F5525" w14:textId="77777777" w:rsidR="005F57D7" w:rsidRPr="00607BE9"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U-09</w:t>
      </w:r>
      <w:r>
        <w:rPr>
          <w:rFonts w:ascii="Calibri" w:hAnsi="Calibri" w:cs="Calibri"/>
          <w:lang w:val="fr-FR"/>
        </w:rPr>
        <w:tab/>
      </w:r>
      <w:r>
        <w:rPr>
          <w:rFonts w:ascii="Calibri" w:hAnsi="Calibri" w:cs="Calibri"/>
          <w:lang w:val="fr-FR"/>
        </w:rPr>
        <w:tab/>
        <w:t>30.0’</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5F57D7" w:rsidRPr="00607BE9">
        <w:rPr>
          <w:rFonts w:ascii="Calibri" w:hAnsi="Calibri" w:cs="Calibri"/>
          <w:lang w:val="fr-FR"/>
        </w:rPr>
        <w:t>30.0’</w:t>
      </w:r>
    </w:p>
    <w:p w14:paraId="72C21533" w14:textId="77777777" w:rsidR="005F57D7" w:rsidRDefault="00607BE9" w:rsidP="00B61BF0">
      <w:pPr>
        <w:autoSpaceDE w:val="0"/>
        <w:autoSpaceDN w:val="0"/>
        <w:adjustRightInd w:val="0"/>
        <w:ind w:left="1980" w:hanging="814"/>
        <w:jc w:val="both"/>
        <w:rPr>
          <w:rFonts w:ascii="Calibri" w:hAnsi="Calibri" w:cs="Calibri"/>
          <w:lang w:val="fr-FR"/>
        </w:rPr>
      </w:pPr>
      <w:r>
        <w:rPr>
          <w:rFonts w:ascii="Calibri" w:hAnsi="Calibri" w:cs="Calibri"/>
          <w:lang w:val="fr-FR"/>
        </w:rPr>
        <w:t>U-08</w:t>
      </w:r>
      <w:r>
        <w:rPr>
          <w:rFonts w:ascii="Calibri" w:hAnsi="Calibri" w:cs="Calibri"/>
          <w:lang w:val="fr-FR"/>
        </w:rPr>
        <w:tab/>
      </w:r>
      <w:r>
        <w:rPr>
          <w:rFonts w:ascii="Calibri" w:hAnsi="Calibri" w:cs="Calibri"/>
          <w:lang w:val="fr-FR"/>
        </w:rPr>
        <w:tab/>
      </w:r>
      <w:r w:rsidR="005F57D7" w:rsidRPr="00607BE9">
        <w:rPr>
          <w:rFonts w:ascii="Calibri" w:hAnsi="Calibri" w:cs="Calibri"/>
          <w:lang w:val="fr-FR"/>
        </w:rPr>
        <w:t>30.0</w:t>
      </w:r>
      <w:r>
        <w:rPr>
          <w:rFonts w:ascii="Calibri" w:hAnsi="Calibri" w:cs="Calibri"/>
          <w:lang w:val="fr-FR"/>
        </w:rPr>
        <w:t>'</w:t>
      </w:r>
      <w:r>
        <w:rPr>
          <w:rFonts w:ascii="Calibri" w:hAnsi="Calibri" w:cs="Calibri"/>
          <w:lang w:val="fr-FR"/>
        </w:rPr>
        <w:tab/>
      </w:r>
      <w:r>
        <w:rPr>
          <w:rFonts w:ascii="Calibri" w:hAnsi="Calibri" w:cs="Calibri"/>
          <w:lang w:val="fr-FR"/>
        </w:rPr>
        <w:tab/>
      </w:r>
      <w:r>
        <w:rPr>
          <w:rFonts w:ascii="Calibri" w:hAnsi="Calibri" w:cs="Calibri"/>
          <w:lang w:val="fr-FR"/>
        </w:rPr>
        <w:tab/>
      </w:r>
      <w:r w:rsidR="005F57D7" w:rsidRPr="00607BE9">
        <w:rPr>
          <w:rFonts w:ascii="Calibri" w:hAnsi="Calibri" w:cs="Calibri"/>
          <w:lang w:val="fr-FR"/>
        </w:rPr>
        <w:tab/>
      </w:r>
      <w:r>
        <w:rPr>
          <w:rFonts w:ascii="Calibri" w:hAnsi="Calibri" w:cs="Calibri"/>
          <w:lang w:val="fr-FR"/>
        </w:rPr>
        <w:tab/>
      </w:r>
      <w:r w:rsidR="005F57D7" w:rsidRPr="00607BE9">
        <w:rPr>
          <w:rFonts w:ascii="Calibri" w:hAnsi="Calibri" w:cs="Calibri"/>
          <w:lang w:val="fr-FR"/>
        </w:rPr>
        <w:t>30.0'</w:t>
      </w:r>
    </w:p>
    <w:p w14:paraId="1AB43E8A" w14:textId="77777777" w:rsidR="0030684A" w:rsidRDefault="0030684A" w:rsidP="0030684A">
      <w:pPr>
        <w:autoSpaceDE w:val="0"/>
        <w:autoSpaceDN w:val="0"/>
        <w:adjustRightInd w:val="0"/>
        <w:ind w:left="1080" w:hanging="814"/>
        <w:jc w:val="both"/>
        <w:rPr>
          <w:rFonts w:ascii="Calibri" w:hAnsi="Calibri" w:cs="Calibri"/>
          <w:lang w:val="fr-FR"/>
        </w:rPr>
      </w:pPr>
    </w:p>
    <w:p w14:paraId="0FD000A3" w14:textId="77777777" w:rsidR="0030684A" w:rsidRDefault="0030684A" w:rsidP="0030684A">
      <w:pPr>
        <w:numPr>
          <w:ilvl w:val="1"/>
          <w:numId w:val="35"/>
        </w:numPr>
        <w:autoSpaceDE w:val="0"/>
        <w:autoSpaceDN w:val="0"/>
        <w:adjustRightInd w:val="0"/>
        <w:ind w:left="1080" w:hanging="814"/>
        <w:rPr>
          <w:rFonts w:ascii="Calibri" w:hAnsi="Calibri" w:cs="Calibri"/>
          <w:lang w:val="fr-FR"/>
        </w:rPr>
      </w:pPr>
      <w:r w:rsidRPr="0030684A">
        <w:rPr>
          <w:rFonts w:ascii="Calibri" w:hAnsi="Calibri" w:cs="Calibri"/>
          <w:lang w:val="fr-FR"/>
        </w:rPr>
        <w:t xml:space="preserve">Il n’y a pas de période de prolongation aux matchs de la saison régulière.  Si, pour quelque raison que ce soit, un match ne pouvait durer le temps minimum </w:t>
      </w:r>
      <w:r w:rsidR="00A34C19" w:rsidRPr="0030684A">
        <w:rPr>
          <w:rFonts w:ascii="Calibri" w:hAnsi="Calibri" w:cs="Calibri"/>
          <w:lang w:val="fr-FR"/>
        </w:rPr>
        <w:t>réglementaire</w:t>
      </w:r>
      <w:r w:rsidRPr="0030684A">
        <w:rPr>
          <w:rFonts w:ascii="Calibri" w:hAnsi="Calibri" w:cs="Calibri"/>
          <w:lang w:val="fr-FR"/>
        </w:rPr>
        <w:t>, le Comité des compétitions décidera de son issue, en tenant compte des raisons qui ont motivées cette situation.</w:t>
      </w:r>
      <w:r>
        <w:rPr>
          <w:rFonts w:ascii="Calibri" w:hAnsi="Calibri" w:cs="Calibri"/>
          <w:lang w:val="fr-FR"/>
        </w:rPr>
        <w:br/>
      </w:r>
    </w:p>
    <w:p w14:paraId="39B53226" w14:textId="77777777" w:rsidR="0030684A" w:rsidRDefault="0030684A" w:rsidP="0030684A">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Un match retardé pour quelque raison que ce soit ne doit jamais empiéter sur le temps d'un match qui se joue immédiatement après. Si le temps minimum réglementaire du match ne peut être respecté, le match pourrait être reporté à l'horaire par le Comité des compétitions</w:t>
      </w:r>
      <w:r w:rsidR="00A34C19" w:rsidRPr="00A34C19">
        <w:rPr>
          <w:rFonts w:ascii="Calibri" w:hAnsi="Calibri" w:cs="Calibri"/>
          <w:lang w:val="fr-FR"/>
        </w:rPr>
        <w:t>.</w:t>
      </w:r>
      <w:r w:rsidR="00DC27D9">
        <w:rPr>
          <w:rFonts w:ascii="Calibri" w:hAnsi="Calibri" w:cs="Calibri"/>
          <w:lang w:val="fr-FR"/>
        </w:rPr>
        <w:br/>
      </w:r>
    </w:p>
    <w:p w14:paraId="7751B9D6" w14:textId="77777777" w:rsidR="00A34C19" w:rsidRDefault="00A34C19" w:rsidP="00A34C19">
      <w:pPr>
        <w:numPr>
          <w:ilvl w:val="0"/>
          <w:numId w:val="35"/>
        </w:numPr>
        <w:rPr>
          <w:rFonts w:ascii="Calibri" w:hAnsi="Calibri" w:cs="Calibri"/>
          <w:b/>
          <w:lang w:val="fr-FR"/>
        </w:rPr>
      </w:pPr>
      <w:r w:rsidRPr="00A34C19">
        <w:rPr>
          <w:rFonts w:ascii="Calibri" w:hAnsi="Calibri" w:cs="Calibri"/>
          <w:b/>
          <w:lang w:val="fr-FR"/>
        </w:rPr>
        <w:t>RÈGLEMENTS D'AVANT MATCH</w:t>
      </w:r>
      <w:r>
        <w:rPr>
          <w:rFonts w:ascii="Calibri" w:hAnsi="Calibri" w:cs="Calibri"/>
          <w:b/>
          <w:lang w:val="fr-FR"/>
        </w:rPr>
        <w:br/>
      </w:r>
    </w:p>
    <w:p w14:paraId="15534560" w14:textId="77777777"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 xml:space="preserve">Avant chaque match, tout joueur doit présenter pour fin d'identification  </w:t>
      </w:r>
      <w:r w:rsidR="00D54A5B">
        <w:rPr>
          <w:rFonts w:ascii="Calibri" w:hAnsi="Calibri" w:cs="Calibri"/>
          <w:lang w:val="fr-FR"/>
        </w:rPr>
        <w:t>sa carte d’identité à</w:t>
      </w:r>
      <w:r w:rsidRPr="00A34C19">
        <w:rPr>
          <w:rFonts w:ascii="Calibri" w:hAnsi="Calibri" w:cs="Calibri"/>
          <w:lang w:val="fr-FR"/>
        </w:rPr>
        <w:t xml:space="preserve"> l'arbitre.</w:t>
      </w:r>
      <w:r w:rsidRPr="00A34C19">
        <w:rPr>
          <w:rFonts w:ascii="Calibri" w:hAnsi="Calibri" w:cs="Calibri"/>
          <w:lang w:val="fr-FR"/>
        </w:rPr>
        <w:br/>
      </w:r>
    </w:p>
    <w:p w14:paraId="1A630C80" w14:textId="492EEC6F" w:rsidR="003262F3" w:rsidRPr="00EF0923" w:rsidRDefault="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 xml:space="preserve">Tout joueur inscrit sur la feuille de match qui arrive avant le coup d’envoie du 2ieme demi  peut participer au match des sont arrivé en autant qu’il présente </w:t>
      </w:r>
      <w:r w:rsidR="00D54A5B">
        <w:rPr>
          <w:rFonts w:ascii="Calibri" w:hAnsi="Calibri" w:cs="Calibri"/>
          <w:lang w:val="fr-FR"/>
        </w:rPr>
        <w:t>sa carte d’identité</w:t>
      </w:r>
      <w:r w:rsidRPr="00A34C19">
        <w:rPr>
          <w:rFonts w:ascii="Calibri" w:hAnsi="Calibri" w:cs="Calibri"/>
          <w:lang w:val="fr-FR"/>
        </w:rPr>
        <w:t xml:space="preserve"> </w:t>
      </w:r>
      <w:r w:rsidR="00D54A5B">
        <w:rPr>
          <w:rFonts w:ascii="Calibri" w:hAnsi="Calibri" w:cs="Calibri"/>
          <w:lang w:val="fr-FR"/>
        </w:rPr>
        <w:t>à</w:t>
      </w:r>
      <w:r w:rsidRPr="00A34C19">
        <w:rPr>
          <w:rFonts w:ascii="Calibri" w:hAnsi="Calibri" w:cs="Calibri"/>
          <w:lang w:val="fr-FR"/>
        </w:rPr>
        <w:t xml:space="preserve"> l’arbitre.</w:t>
      </w:r>
    </w:p>
    <w:p w14:paraId="64E35859" w14:textId="77777777" w:rsidR="003262F3" w:rsidRPr="00A34C19" w:rsidRDefault="003262F3" w:rsidP="005A4CCB">
      <w:pPr>
        <w:autoSpaceDE w:val="0"/>
        <w:autoSpaceDN w:val="0"/>
        <w:adjustRightInd w:val="0"/>
        <w:rPr>
          <w:rFonts w:ascii="Calibri" w:hAnsi="Calibri" w:cs="Calibri"/>
          <w:lang w:val="fr-FR"/>
        </w:rPr>
      </w:pPr>
    </w:p>
    <w:p w14:paraId="2C64FAEC" w14:textId="1E1F989F"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L'équipe qui contrevient à l’article 1</w:t>
      </w:r>
      <w:r>
        <w:rPr>
          <w:rFonts w:ascii="Calibri" w:hAnsi="Calibri" w:cs="Calibri"/>
          <w:lang w:val="fr-FR"/>
        </w:rPr>
        <w:t>2</w:t>
      </w:r>
      <w:r w:rsidRPr="00A34C19">
        <w:rPr>
          <w:rFonts w:ascii="Calibri" w:hAnsi="Calibri" w:cs="Calibri"/>
          <w:lang w:val="fr-FR"/>
        </w:rPr>
        <w:t>.1 ou 1</w:t>
      </w:r>
      <w:r>
        <w:rPr>
          <w:rFonts w:ascii="Calibri" w:hAnsi="Calibri" w:cs="Calibri"/>
          <w:lang w:val="fr-FR"/>
        </w:rPr>
        <w:t>2</w:t>
      </w:r>
      <w:r w:rsidRPr="00A34C19">
        <w:rPr>
          <w:rFonts w:ascii="Calibri" w:hAnsi="Calibri" w:cs="Calibri"/>
          <w:lang w:val="fr-FR"/>
        </w:rPr>
        <w:t>.2 se verra imposer une amende de 25.00$.</w:t>
      </w:r>
      <w:r w:rsidRPr="00A34C19">
        <w:rPr>
          <w:rFonts w:ascii="Calibri" w:hAnsi="Calibri" w:cs="Calibri"/>
          <w:lang w:val="fr-FR"/>
        </w:rPr>
        <w:br/>
      </w:r>
    </w:p>
    <w:p w14:paraId="36D48A0C" w14:textId="53272133" w:rsidR="00AA24E3" w:rsidRPr="00A34C19" w:rsidRDefault="00A34C19" w:rsidP="00F900FD">
      <w:pPr>
        <w:numPr>
          <w:ilvl w:val="1"/>
          <w:numId w:val="35"/>
        </w:numPr>
        <w:autoSpaceDE w:val="0"/>
        <w:autoSpaceDN w:val="0"/>
        <w:adjustRightInd w:val="0"/>
        <w:ind w:left="1080" w:hanging="814"/>
        <w:rPr>
          <w:rFonts w:ascii="Calibri" w:hAnsi="Calibri" w:cs="Calibri"/>
          <w:lang w:val="fr-FR"/>
        </w:rPr>
      </w:pPr>
      <w:r w:rsidRPr="00F900FD">
        <w:rPr>
          <w:rFonts w:ascii="Calibri" w:hAnsi="Calibri" w:cs="Calibri"/>
          <w:lang w:val="fr-FR"/>
        </w:rPr>
        <w:t>Pour les matchs impliqu</w:t>
      </w:r>
      <w:r w:rsidR="00F900FD" w:rsidRPr="00F900FD">
        <w:rPr>
          <w:rFonts w:ascii="Calibri" w:hAnsi="Calibri" w:cs="Calibri"/>
          <w:lang w:val="fr-FR"/>
        </w:rPr>
        <w:t>ant des équipes de catégorie U-7</w:t>
      </w:r>
      <w:r w:rsidRPr="00F900FD">
        <w:rPr>
          <w:rFonts w:ascii="Calibri" w:hAnsi="Calibri" w:cs="Calibri"/>
          <w:lang w:val="fr-FR"/>
        </w:rPr>
        <w:t xml:space="preserve"> à senior, un délai de 15 minutes et une seconde sera accordé à toute équipe pour aligner le nombre minimum de joueurs prescrit a article 12.5 et débuter le match. </w:t>
      </w:r>
      <w:r w:rsidR="00EF0923" w:rsidRPr="00F900FD">
        <w:rPr>
          <w:rFonts w:ascii="Calibri" w:hAnsi="Calibri" w:cs="Calibri"/>
          <w:lang w:val="fr-FR"/>
        </w:rPr>
        <w:tab/>
      </w:r>
      <w:r w:rsidR="00EF0923" w:rsidRPr="00F900FD">
        <w:rPr>
          <w:rFonts w:ascii="Calibri" w:hAnsi="Calibri" w:cs="Calibri"/>
          <w:lang w:val="fr-FR"/>
        </w:rPr>
        <w:tab/>
      </w:r>
      <w:r w:rsidR="00F900FD">
        <w:rPr>
          <w:rFonts w:ascii="Calibri" w:hAnsi="Calibri" w:cs="Calibri"/>
          <w:lang w:val="fr-FR"/>
        </w:rPr>
        <w:br/>
      </w:r>
    </w:p>
    <w:p w14:paraId="0D838DEE" w14:textId="22B0DE5F" w:rsidR="00A34C19" w:rsidRDefault="00A34C19" w:rsidP="00A34C19">
      <w:pPr>
        <w:numPr>
          <w:ilvl w:val="1"/>
          <w:numId w:val="35"/>
        </w:numPr>
        <w:autoSpaceDE w:val="0"/>
        <w:autoSpaceDN w:val="0"/>
        <w:adjustRightInd w:val="0"/>
        <w:ind w:left="1080" w:hanging="814"/>
        <w:rPr>
          <w:rFonts w:ascii="Calibri" w:hAnsi="Calibri" w:cs="Calibri"/>
          <w:lang w:val="fr-FR"/>
        </w:rPr>
      </w:pPr>
      <w:r w:rsidRPr="005A4CCB">
        <w:rPr>
          <w:rFonts w:ascii="Calibri" w:hAnsi="Calibri" w:cs="Calibri"/>
          <w:lang w:val="fr-FR"/>
        </w:rPr>
        <w:t>Une équipe doit aligner un minimum de 3 joueurs pour le soccer à 5</w:t>
      </w:r>
      <w:r w:rsidRPr="00A34C19">
        <w:rPr>
          <w:rFonts w:ascii="Calibri" w:hAnsi="Calibri" w:cs="Calibri"/>
          <w:lang w:val="fr-FR"/>
        </w:rPr>
        <w:t>, cinq joueu</w:t>
      </w:r>
      <w:r w:rsidR="00093C09">
        <w:rPr>
          <w:rFonts w:ascii="Calibri" w:hAnsi="Calibri" w:cs="Calibri"/>
          <w:lang w:val="fr-FR"/>
        </w:rPr>
        <w:t>rs pour le soccer à 7 et de sept joueurs pour le soccer à 9</w:t>
      </w:r>
      <w:r w:rsidRPr="00A34C19">
        <w:rPr>
          <w:rFonts w:ascii="Calibri" w:hAnsi="Calibri" w:cs="Calibri"/>
          <w:lang w:val="fr-FR"/>
        </w:rPr>
        <w:t xml:space="preserve"> sur le terrain durant toute la durée d'un match lors de la saison d'été.</w:t>
      </w:r>
      <w:r>
        <w:rPr>
          <w:rFonts w:ascii="Calibri" w:hAnsi="Calibri" w:cs="Calibri"/>
          <w:lang w:val="fr-FR"/>
        </w:rPr>
        <w:br/>
      </w:r>
      <w:r w:rsidR="00F96DF9">
        <w:rPr>
          <w:rFonts w:ascii="Calibri" w:hAnsi="Calibri" w:cs="Calibri"/>
          <w:lang w:val="fr-FR"/>
        </w:rPr>
        <w:lastRenderedPageBreak/>
        <w:br/>
      </w:r>
    </w:p>
    <w:p w14:paraId="0AE88CC0" w14:textId="77777777"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Passé le délai prescrit à l'article 12.4, l'équipe perd le match par défaut et se verra imposer une amende de 25.00$.</w:t>
      </w:r>
      <w:r w:rsidRPr="00A34C19">
        <w:rPr>
          <w:rFonts w:ascii="Calibri" w:hAnsi="Calibri" w:cs="Calibri"/>
          <w:lang w:val="fr-FR"/>
        </w:rPr>
        <w:br/>
      </w:r>
    </w:p>
    <w:p w14:paraId="166C5873" w14:textId="4BFCD315" w:rsidR="00A34C19" w:rsidRPr="00A34C19" w:rsidRDefault="00F900FD" w:rsidP="00A34C19">
      <w:pPr>
        <w:numPr>
          <w:ilvl w:val="1"/>
          <w:numId w:val="35"/>
        </w:numPr>
        <w:autoSpaceDE w:val="0"/>
        <w:autoSpaceDN w:val="0"/>
        <w:adjustRightInd w:val="0"/>
        <w:ind w:left="1080" w:hanging="814"/>
        <w:rPr>
          <w:rFonts w:ascii="Calibri" w:hAnsi="Calibri" w:cs="Calibri"/>
          <w:lang w:val="fr-FR"/>
        </w:rPr>
      </w:pPr>
      <w:r>
        <w:rPr>
          <w:rFonts w:ascii="Calibri" w:hAnsi="Calibri" w:cs="Calibri"/>
          <w:lang w:val="fr-FR"/>
        </w:rPr>
        <w:t>RETIRE</w:t>
      </w:r>
      <w:r w:rsidR="00A34C19" w:rsidRPr="00A34C19">
        <w:rPr>
          <w:rFonts w:ascii="Calibri" w:hAnsi="Calibri" w:cs="Calibri"/>
          <w:lang w:val="fr-FR"/>
        </w:rPr>
        <w:t>.</w:t>
      </w:r>
      <w:r w:rsidR="00A34C19" w:rsidRPr="00A34C19">
        <w:rPr>
          <w:rFonts w:ascii="Calibri" w:hAnsi="Calibri" w:cs="Calibri"/>
          <w:lang w:val="fr-FR"/>
        </w:rPr>
        <w:br/>
      </w:r>
    </w:p>
    <w:p w14:paraId="5589FE2E" w14:textId="70644C3F"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Une équipe de catégorie U-</w:t>
      </w:r>
      <w:r w:rsidR="00F900FD">
        <w:rPr>
          <w:rFonts w:ascii="Calibri" w:hAnsi="Calibri" w:cs="Calibri"/>
          <w:lang w:val="fr-FR"/>
        </w:rPr>
        <w:t>9</w:t>
      </w:r>
      <w:r w:rsidRPr="00A34C19">
        <w:rPr>
          <w:rFonts w:ascii="Calibri" w:hAnsi="Calibri" w:cs="Calibri"/>
          <w:lang w:val="fr-FR"/>
        </w:rPr>
        <w:t xml:space="preserve"> à senior qui </w:t>
      </w:r>
      <w:r w:rsidR="00F900FD">
        <w:rPr>
          <w:rFonts w:ascii="Calibri" w:hAnsi="Calibri" w:cs="Calibri"/>
          <w:lang w:val="fr-FR"/>
        </w:rPr>
        <w:t xml:space="preserve">ne se présente pas </w:t>
      </w:r>
      <w:r w:rsidRPr="00A34C19">
        <w:rPr>
          <w:rFonts w:ascii="Calibri" w:hAnsi="Calibri" w:cs="Calibri"/>
          <w:lang w:val="fr-FR"/>
        </w:rPr>
        <w:t xml:space="preserve">perd </w:t>
      </w:r>
      <w:r w:rsidR="00F900FD">
        <w:rPr>
          <w:rFonts w:ascii="Calibri" w:hAnsi="Calibri" w:cs="Calibri"/>
          <w:lang w:val="fr-FR"/>
        </w:rPr>
        <w:t>le</w:t>
      </w:r>
      <w:r w:rsidRPr="00A34C19">
        <w:rPr>
          <w:rFonts w:ascii="Calibri" w:hAnsi="Calibri" w:cs="Calibri"/>
          <w:lang w:val="fr-FR"/>
        </w:rPr>
        <w:t xml:space="preserve"> match par forfait, </w:t>
      </w:r>
      <w:r w:rsidR="00F900FD">
        <w:rPr>
          <w:rFonts w:ascii="Calibri" w:hAnsi="Calibri" w:cs="Calibri"/>
          <w:lang w:val="fr-FR"/>
        </w:rPr>
        <w:t>et</w:t>
      </w:r>
      <w:r w:rsidRPr="00A34C19">
        <w:rPr>
          <w:rFonts w:ascii="Calibri" w:hAnsi="Calibri" w:cs="Calibri"/>
          <w:lang w:val="fr-FR"/>
        </w:rPr>
        <w:t xml:space="preserve"> se verra imposer une amende de 50.00$ pour une première infraction en saison. En cas de récidive, elle paiera 100.00$ pour sa seconde infraction et sera suspendue pour le reste de la saison lors de sa troisième, en plus de se voir imposer une amende de 300.00$.</w:t>
      </w:r>
      <w:r w:rsidRPr="00A34C19">
        <w:rPr>
          <w:rFonts w:ascii="Calibri" w:hAnsi="Calibri" w:cs="Calibri"/>
          <w:lang w:val="fr-FR"/>
        </w:rPr>
        <w:br/>
      </w:r>
    </w:p>
    <w:p w14:paraId="29E912B7" w14:textId="72509A52" w:rsidR="00A34C19" w:rsidRPr="00A34C19" w:rsidRDefault="00A965D2" w:rsidP="00A34C19">
      <w:pPr>
        <w:numPr>
          <w:ilvl w:val="1"/>
          <w:numId w:val="35"/>
        </w:numPr>
        <w:autoSpaceDE w:val="0"/>
        <w:autoSpaceDN w:val="0"/>
        <w:adjustRightInd w:val="0"/>
        <w:ind w:left="1080" w:hanging="814"/>
        <w:rPr>
          <w:rFonts w:ascii="Calibri" w:hAnsi="Calibri" w:cs="Calibri"/>
          <w:lang w:val="fr-FR"/>
        </w:rPr>
      </w:pPr>
      <w:r>
        <w:rPr>
          <w:rFonts w:ascii="Calibri" w:hAnsi="Calibri" w:cs="Calibri"/>
          <w:lang w:val="fr-FR"/>
        </w:rPr>
        <w:t>Une équipe juvénile, d’U</w:t>
      </w:r>
      <w:r w:rsidR="00F900FD">
        <w:rPr>
          <w:rFonts w:ascii="Calibri" w:hAnsi="Calibri" w:cs="Calibri"/>
          <w:lang w:val="fr-FR"/>
        </w:rPr>
        <w:t>7</w:t>
      </w:r>
      <w:r w:rsidR="00A34C19" w:rsidRPr="00A34C19">
        <w:rPr>
          <w:rFonts w:ascii="Calibri" w:hAnsi="Calibri" w:cs="Calibri"/>
          <w:lang w:val="fr-FR"/>
        </w:rPr>
        <w:t xml:space="preserve"> à U</w:t>
      </w:r>
      <w:r w:rsidR="00F900FD">
        <w:rPr>
          <w:rFonts w:ascii="Calibri" w:hAnsi="Calibri" w:cs="Calibri"/>
          <w:lang w:val="fr-FR"/>
        </w:rPr>
        <w:t>8</w:t>
      </w:r>
      <w:r w:rsidR="00A34C19" w:rsidRPr="00A34C19">
        <w:rPr>
          <w:rFonts w:ascii="Calibri" w:hAnsi="Calibri" w:cs="Calibri"/>
          <w:lang w:val="fr-FR"/>
        </w:rPr>
        <w:t xml:space="preserve">, </w:t>
      </w:r>
      <w:r w:rsidR="00F900FD" w:rsidRPr="00A34C19">
        <w:rPr>
          <w:rFonts w:ascii="Calibri" w:hAnsi="Calibri" w:cs="Calibri"/>
          <w:lang w:val="fr-FR"/>
        </w:rPr>
        <w:t xml:space="preserve">qui </w:t>
      </w:r>
      <w:r w:rsidR="00F900FD">
        <w:rPr>
          <w:rFonts w:ascii="Calibri" w:hAnsi="Calibri" w:cs="Calibri"/>
          <w:lang w:val="fr-FR"/>
        </w:rPr>
        <w:t xml:space="preserve">ne se présente pas </w:t>
      </w:r>
      <w:r w:rsidR="00F900FD" w:rsidRPr="00A34C19">
        <w:rPr>
          <w:rFonts w:ascii="Calibri" w:hAnsi="Calibri" w:cs="Calibri"/>
          <w:lang w:val="fr-FR"/>
        </w:rPr>
        <w:t xml:space="preserve">perd </w:t>
      </w:r>
      <w:r w:rsidR="00F900FD">
        <w:rPr>
          <w:rFonts w:ascii="Calibri" w:hAnsi="Calibri" w:cs="Calibri"/>
          <w:lang w:val="fr-FR"/>
        </w:rPr>
        <w:t>le</w:t>
      </w:r>
      <w:r w:rsidR="00F900FD" w:rsidRPr="00A34C19">
        <w:rPr>
          <w:rFonts w:ascii="Calibri" w:hAnsi="Calibri" w:cs="Calibri"/>
          <w:lang w:val="fr-FR"/>
        </w:rPr>
        <w:t xml:space="preserve"> match par forfait, </w:t>
      </w:r>
      <w:r w:rsidR="00F900FD">
        <w:rPr>
          <w:rFonts w:ascii="Calibri" w:hAnsi="Calibri" w:cs="Calibri"/>
          <w:lang w:val="fr-FR"/>
        </w:rPr>
        <w:t>et</w:t>
      </w:r>
      <w:r w:rsidR="00F900FD" w:rsidRPr="00A34C19">
        <w:rPr>
          <w:rFonts w:ascii="Calibri" w:hAnsi="Calibri" w:cs="Calibri"/>
          <w:lang w:val="fr-FR"/>
        </w:rPr>
        <w:t xml:space="preserve"> se verra imposer une amende de </w:t>
      </w:r>
      <w:r w:rsidR="00F900FD">
        <w:rPr>
          <w:rFonts w:ascii="Calibri" w:hAnsi="Calibri" w:cs="Calibri"/>
          <w:lang w:val="fr-FR"/>
        </w:rPr>
        <w:t>25</w:t>
      </w:r>
      <w:r w:rsidR="00526E2F">
        <w:rPr>
          <w:rFonts w:ascii="Calibri" w:hAnsi="Calibri" w:cs="Calibri"/>
          <w:lang w:val="fr-FR"/>
        </w:rPr>
        <w:t>.</w:t>
      </w:r>
      <w:bookmarkStart w:id="4" w:name="_GoBack"/>
      <w:bookmarkEnd w:id="4"/>
      <w:r w:rsidR="00F900FD" w:rsidRPr="00A34C19">
        <w:rPr>
          <w:rFonts w:ascii="Calibri" w:hAnsi="Calibri" w:cs="Calibri"/>
          <w:lang w:val="fr-FR"/>
        </w:rPr>
        <w:t xml:space="preserve">00$ pour une première infraction en saison. En cas de récidive, elle paiera </w:t>
      </w:r>
      <w:r w:rsidR="00F900FD">
        <w:rPr>
          <w:rFonts w:ascii="Calibri" w:hAnsi="Calibri" w:cs="Calibri"/>
          <w:lang w:val="fr-FR"/>
        </w:rPr>
        <w:t>50</w:t>
      </w:r>
      <w:r w:rsidR="00F900FD" w:rsidRPr="00A34C19">
        <w:rPr>
          <w:rFonts w:ascii="Calibri" w:hAnsi="Calibri" w:cs="Calibri"/>
          <w:lang w:val="fr-FR"/>
        </w:rPr>
        <w:t xml:space="preserve">.00$ pour sa seconde infraction et sera suspendue pour le reste de la saison lors de sa troisième, en plus de se voir imposer une amende de </w:t>
      </w:r>
      <w:r w:rsidR="00F900FD">
        <w:rPr>
          <w:rFonts w:ascii="Calibri" w:hAnsi="Calibri" w:cs="Calibri"/>
          <w:lang w:val="fr-FR"/>
        </w:rPr>
        <w:t>2</w:t>
      </w:r>
      <w:r w:rsidR="00F900FD" w:rsidRPr="00A34C19">
        <w:rPr>
          <w:rFonts w:ascii="Calibri" w:hAnsi="Calibri" w:cs="Calibri"/>
          <w:lang w:val="fr-FR"/>
        </w:rPr>
        <w:t>00.00$.</w:t>
      </w:r>
      <w:r w:rsidR="00F900FD" w:rsidRPr="00A34C19">
        <w:rPr>
          <w:rFonts w:ascii="Calibri" w:hAnsi="Calibri" w:cs="Calibri"/>
          <w:lang w:val="fr-FR"/>
        </w:rPr>
        <w:br/>
      </w:r>
    </w:p>
    <w:p w14:paraId="6D7FAE73" w14:textId="77777777"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Passé le délai de l'article 12.4, les équipes présentes doivent remplir et remettre les feuilles de match à l'arbitre.</w:t>
      </w:r>
      <w:r w:rsidRPr="00A34C19">
        <w:rPr>
          <w:rFonts w:ascii="Calibri" w:hAnsi="Calibri" w:cs="Calibri"/>
          <w:lang w:val="fr-FR"/>
        </w:rPr>
        <w:br/>
      </w:r>
    </w:p>
    <w:p w14:paraId="565465EA" w14:textId="77777777"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Si les deux équipes ne se présentent pas au match dans le délai imparti, les articles 12.8 à 12.9 seront appliqués aux deux équipes.</w:t>
      </w:r>
      <w:r w:rsidRPr="00A34C19">
        <w:rPr>
          <w:rFonts w:ascii="Calibri" w:hAnsi="Calibri" w:cs="Calibri"/>
          <w:lang w:val="fr-FR"/>
        </w:rPr>
        <w:br/>
      </w:r>
    </w:p>
    <w:p w14:paraId="7ED6B0D3" w14:textId="77777777" w:rsidR="00A34C19" w:rsidRPr="00A34C19"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Aucune remise de match ne sera accordée à moins de force majeure. La demande motivée de remise devra être envoyée par écrit au Comité des compétitions au minimum dix jours ouvrables avant la date prévue du match, accompagnée d'un montant de 100.00$. Une réponse écrite sera donnée au moins cinq jours ouvrables avant la tenue du match reporté.</w:t>
      </w:r>
      <w:r w:rsidRPr="00A34C19">
        <w:rPr>
          <w:rFonts w:ascii="Calibri" w:hAnsi="Calibri" w:cs="Calibri"/>
          <w:lang w:val="fr-FR"/>
        </w:rPr>
        <w:br/>
      </w:r>
    </w:p>
    <w:p w14:paraId="00C143F9" w14:textId="77777777" w:rsidR="003262F3" w:rsidRDefault="00A34C19" w:rsidP="00A34C19">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Tout avis de changement de match est communiqué au délégué de club cinq jours ouvrables avant la nouvelle date de la tenue du match reporté. Cela donne au délégué de club sept jours pour aviser l’entraîneur de l’équipe concernée.</w:t>
      </w:r>
    </w:p>
    <w:p w14:paraId="0D4A814C" w14:textId="17A18073" w:rsidR="00A34C19" w:rsidRPr="00A34C19" w:rsidRDefault="00A34C19" w:rsidP="005A4CCB">
      <w:pPr>
        <w:autoSpaceDE w:val="0"/>
        <w:autoSpaceDN w:val="0"/>
        <w:adjustRightInd w:val="0"/>
        <w:rPr>
          <w:rFonts w:ascii="Calibri" w:hAnsi="Calibri" w:cs="Calibri"/>
          <w:lang w:val="fr-FR"/>
        </w:rPr>
      </w:pPr>
    </w:p>
    <w:p w14:paraId="1B62C859" w14:textId="29C98C67" w:rsidR="00D54A5B" w:rsidRDefault="00A34C19" w:rsidP="005A4CCB">
      <w:pPr>
        <w:numPr>
          <w:ilvl w:val="1"/>
          <w:numId w:val="35"/>
        </w:numPr>
        <w:autoSpaceDE w:val="0"/>
        <w:autoSpaceDN w:val="0"/>
        <w:adjustRightInd w:val="0"/>
        <w:ind w:left="1080" w:hanging="814"/>
        <w:rPr>
          <w:rFonts w:ascii="Calibri" w:hAnsi="Calibri" w:cs="Calibri"/>
          <w:lang w:val="fr-FR"/>
        </w:rPr>
      </w:pPr>
      <w:r w:rsidRPr="00A34C19">
        <w:rPr>
          <w:rFonts w:ascii="Calibri" w:hAnsi="Calibri" w:cs="Calibri"/>
          <w:lang w:val="fr-FR"/>
        </w:rPr>
        <w:t>L’ARSB peut aviser d’un changement de match  dans un délai moindre à celui indiqué précédemment en autant qu’elle ait préalablement obtenu l’accord des deux équipes concernées.</w:t>
      </w:r>
      <w:r w:rsidR="00D21925">
        <w:rPr>
          <w:rFonts w:ascii="Calibri" w:hAnsi="Calibri" w:cs="Calibri"/>
          <w:lang w:val="fr-FR"/>
        </w:rPr>
        <w:br/>
      </w:r>
    </w:p>
    <w:p w14:paraId="09A43836" w14:textId="144D28DF" w:rsidR="00D21925" w:rsidRDefault="00D21925" w:rsidP="005A4CCB">
      <w:pPr>
        <w:numPr>
          <w:ilvl w:val="1"/>
          <w:numId w:val="35"/>
        </w:numPr>
        <w:autoSpaceDE w:val="0"/>
        <w:autoSpaceDN w:val="0"/>
        <w:adjustRightInd w:val="0"/>
        <w:ind w:left="1080" w:hanging="814"/>
        <w:rPr>
          <w:rFonts w:ascii="Calibri" w:hAnsi="Calibri" w:cs="Calibri"/>
          <w:lang w:val="fr-FR"/>
        </w:rPr>
      </w:pPr>
      <w:r w:rsidRPr="005C7A6D">
        <w:rPr>
          <w:rFonts w:ascii="Calibri" w:hAnsi="Calibri" w:cs="Calibri"/>
          <w:lang w:val="fr-FR"/>
        </w:rPr>
        <w:t>Tout match déclaré gagner par défaut ou par forfait résulte en un pointage de 3-0. Si le nombre de but marqué par l’équipe gagnante est supérieur à trois ce nombre sera comptabilisé au classement.</w:t>
      </w:r>
      <w:r>
        <w:rPr>
          <w:rFonts w:ascii="Calibri" w:hAnsi="Calibri" w:cs="Calibri"/>
          <w:lang w:val="fr-FR"/>
        </w:rPr>
        <w:br/>
      </w:r>
    </w:p>
    <w:p w14:paraId="7AAEFB85" w14:textId="77777777" w:rsidR="00A34C19" w:rsidRPr="00D54A5B" w:rsidRDefault="00A34C19" w:rsidP="00A34C19">
      <w:pPr>
        <w:numPr>
          <w:ilvl w:val="0"/>
          <w:numId w:val="35"/>
        </w:numPr>
        <w:rPr>
          <w:rFonts w:ascii="Calibri" w:hAnsi="Calibri" w:cs="Calibri"/>
          <w:b/>
          <w:lang w:val="fr-FR"/>
        </w:rPr>
      </w:pPr>
      <w:r w:rsidRPr="00D54A5B">
        <w:rPr>
          <w:rFonts w:ascii="Calibri" w:hAnsi="Calibri" w:cs="Calibri"/>
          <w:b/>
          <w:lang w:val="fr-FR"/>
        </w:rPr>
        <w:t>ENREGISTREMENT ET ÉLIGIBILITÉ DES JOUEURS</w:t>
      </w:r>
      <w:r w:rsidR="00D54A5B">
        <w:rPr>
          <w:rFonts w:ascii="Calibri" w:hAnsi="Calibri" w:cs="Calibri"/>
          <w:b/>
          <w:lang w:val="fr-FR"/>
        </w:rPr>
        <w:br/>
      </w:r>
    </w:p>
    <w:p w14:paraId="25F4094A" w14:textId="78BF4F79" w:rsidR="00A34C19" w:rsidRPr="00A34C19" w:rsidRDefault="00A34C19" w:rsidP="00A34C19">
      <w:pPr>
        <w:numPr>
          <w:ilvl w:val="1"/>
          <w:numId w:val="35"/>
        </w:numPr>
        <w:autoSpaceDE w:val="0"/>
        <w:autoSpaceDN w:val="0"/>
        <w:adjustRightInd w:val="0"/>
        <w:ind w:left="1080" w:hanging="814"/>
        <w:rPr>
          <w:b/>
          <w:lang w:val="fr-FR"/>
        </w:rPr>
      </w:pPr>
      <w:r w:rsidRPr="00A34C19">
        <w:rPr>
          <w:rFonts w:ascii="Calibri" w:hAnsi="Calibri" w:cs="Calibri"/>
          <w:lang w:val="fr-FR"/>
        </w:rPr>
        <w:t xml:space="preserve">Une équipe juvénile doit enregistrer auprès de l’ARSB, </w:t>
      </w:r>
      <w:r w:rsidR="00D54A5B">
        <w:rPr>
          <w:rFonts w:ascii="Calibri" w:hAnsi="Calibri" w:cs="Calibri"/>
          <w:lang w:val="fr-FR"/>
        </w:rPr>
        <w:t xml:space="preserve">sur PTS </w:t>
      </w:r>
      <w:proofErr w:type="spellStart"/>
      <w:r w:rsidR="00D54A5B" w:rsidRPr="003F7956">
        <w:rPr>
          <w:rFonts w:ascii="Calibri" w:hAnsi="Calibri" w:cs="Calibri"/>
          <w:lang w:val="fr-FR"/>
        </w:rPr>
        <w:t>Registrari</w:t>
      </w:r>
      <w:r w:rsidR="00FE1425" w:rsidRPr="003F7956">
        <w:rPr>
          <w:rFonts w:ascii="Calibri" w:hAnsi="Calibri" w:cs="Calibri"/>
          <w:lang w:val="fr-FR"/>
        </w:rPr>
        <w:t>a</w:t>
      </w:r>
      <w:r w:rsidR="00D54A5B" w:rsidRPr="003F7956">
        <w:rPr>
          <w:rFonts w:ascii="Calibri" w:hAnsi="Calibri" w:cs="Calibri"/>
          <w:lang w:val="fr-FR"/>
        </w:rPr>
        <w:t>t</w:t>
      </w:r>
      <w:proofErr w:type="spellEnd"/>
      <w:r w:rsidRPr="00A34C19">
        <w:rPr>
          <w:rFonts w:ascii="Calibri" w:hAnsi="Calibri" w:cs="Calibri"/>
          <w:lang w:val="fr-FR"/>
        </w:rPr>
        <w:t xml:space="preserve">, un minimum de 13 joueurs au </w:t>
      </w:r>
      <w:r w:rsidR="00D54A5B">
        <w:rPr>
          <w:rFonts w:ascii="Calibri" w:hAnsi="Calibri" w:cs="Calibri"/>
          <w:lang w:val="fr-FR"/>
        </w:rPr>
        <w:t>21 mai</w:t>
      </w:r>
      <w:r w:rsidRPr="00A34C19">
        <w:rPr>
          <w:rFonts w:ascii="Calibri" w:hAnsi="Calibri" w:cs="Calibri"/>
          <w:lang w:val="fr-FR"/>
        </w:rPr>
        <w:t xml:space="preserve"> de chaque saison d’activité extérieure. </w:t>
      </w:r>
      <w:r w:rsidR="00F900FD">
        <w:rPr>
          <w:rFonts w:ascii="Calibri" w:hAnsi="Calibri" w:cs="Calibri"/>
          <w:lang w:val="fr-FR"/>
        </w:rPr>
        <w:br/>
      </w:r>
      <w:r w:rsidR="00F900FD">
        <w:rPr>
          <w:rFonts w:ascii="Calibri" w:hAnsi="Calibri" w:cs="Calibri"/>
          <w:lang w:val="fr-FR"/>
        </w:rPr>
        <w:lastRenderedPageBreak/>
        <w:br/>
      </w:r>
      <w:r w:rsidR="00F900FD">
        <w:rPr>
          <w:rFonts w:ascii="Calibri" w:hAnsi="Calibri" w:cs="Calibri"/>
          <w:lang w:val="fr-FR"/>
        </w:rPr>
        <w:br/>
      </w:r>
      <w:r w:rsidRPr="00A34C19">
        <w:rPr>
          <w:rFonts w:ascii="Calibri" w:hAnsi="Calibri" w:cs="Calibri"/>
          <w:lang w:val="fr-FR"/>
        </w:rPr>
        <w:t>Le nombre est de dix</w:t>
      </w:r>
      <w:r w:rsidR="00A4719C">
        <w:rPr>
          <w:rFonts w:ascii="Calibri" w:hAnsi="Calibri" w:cs="Calibri"/>
          <w:lang w:val="fr-FR"/>
        </w:rPr>
        <w:t xml:space="preserve"> joueurs</w:t>
      </w:r>
      <w:r w:rsidR="00F900FD">
        <w:rPr>
          <w:rFonts w:ascii="Calibri" w:hAnsi="Calibri" w:cs="Calibri"/>
          <w:lang w:val="fr-FR"/>
        </w:rPr>
        <w:t>, maximum 18</w:t>
      </w:r>
      <w:r w:rsidR="00A4719C">
        <w:rPr>
          <w:rFonts w:ascii="Calibri" w:hAnsi="Calibri" w:cs="Calibri"/>
          <w:lang w:val="fr-FR"/>
        </w:rPr>
        <w:t xml:space="preserve"> pour les catégories U-9</w:t>
      </w:r>
      <w:r w:rsidRPr="00A34C19">
        <w:rPr>
          <w:rFonts w:ascii="Calibri" w:hAnsi="Calibri" w:cs="Calibri"/>
          <w:lang w:val="fr-FR"/>
        </w:rPr>
        <w:t xml:space="preserve"> à U-1</w:t>
      </w:r>
      <w:r w:rsidR="00F900FD">
        <w:rPr>
          <w:rFonts w:ascii="Calibri" w:hAnsi="Calibri" w:cs="Calibri"/>
          <w:lang w:val="fr-FR"/>
        </w:rPr>
        <w:t>4</w:t>
      </w:r>
      <w:r w:rsidRPr="00A34C19">
        <w:rPr>
          <w:rFonts w:ascii="Calibri" w:hAnsi="Calibri" w:cs="Calibri"/>
          <w:lang w:val="fr-FR"/>
        </w:rPr>
        <w:t xml:space="preserve">, </w:t>
      </w:r>
      <w:r w:rsidRPr="005A4CCB">
        <w:rPr>
          <w:rFonts w:ascii="Calibri" w:hAnsi="Calibri" w:cs="Calibri"/>
          <w:lang w:val="fr-FR"/>
        </w:rPr>
        <w:t xml:space="preserve">pour </w:t>
      </w:r>
      <w:r w:rsidR="008C633E" w:rsidRPr="005A4CCB">
        <w:rPr>
          <w:rFonts w:ascii="Calibri" w:hAnsi="Calibri" w:cs="Calibri"/>
          <w:lang w:val="fr-FR"/>
        </w:rPr>
        <w:t>l’U7</w:t>
      </w:r>
      <w:r w:rsidR="00A4719C" w:rsidRPr="005A4CCB">
        <w:rPr>
          <w:rFonts w:ascii="Calibri" w:hAnsi="Calibri" w:cs="Calibri"/>
          <w:lang w:val="fr-FR"/>
        </w:rPr>
        <w:t xml:space="preserve"> et U8, </w:t>
      </w:r>
      <w:r w:rsidRPr="005A4CCB">
        <w:rPr>
          <w:rFonts w:ascii="Calibri" w:hAnsi="Calibri" w:cs="Calibri"/>
          <w:lang w:val="fr-FR"/>
        </w:rPr>
        <w:t xml:space="preserve"> </w:t>
      </w:r>
      <w:r w:rsidR="00D54A5B" w:rsidRPr="005A4CCB">
        <w:rPr>
          <w:rFonts w:ascii="Calibri" w:hAnsi="Calibri" w:cs="Calibri"/>
          <w:lang w:val="fr-FR"/>
        </w:rPr>
        <w:t xml:space="preserve">un </w:t>
      </w:r>
      <w:r w:rsidRPr="005A4CCB">
        <w:rPr>
          <w:rFonts w:ascii="Calibri" w:hAnsi="Calibri" w:cs="Calibri"/>
          <w:lang w:val="fr-FR"/>
        </w:rPr>
        <w:t>min</w:t>
      </w:r>
      <w:r w:rsidR="00D54A5B" w:rsidRPr="005A4CCB">
        <w:rPr>
          <w:rFonts w:ascii="Calibri" w:hAnsi="Calibri" w:cs="Calibri"/>
          <w:lang w:val="fr-FR"/>
        </w:rPr>
        <w:t>imum de</w:t>
      </w:r>
      <w:r w:rsidRPr="005A4CCB">
        <w:rPr>
          <w:rFonts w:ascii="Calibri" w:hAnsi="Calibri" w:cs="Calibri"/>
          <w:lang w:val="fr-FR"/>
        </w:rPr>
        <w:t xml:space="preserve"> 8, max</w:t>
      </w:r>
      <w:r w:rsidR="00D54A5B" w:rsidRPr="005A4CCB">
        <w:rPr>
          <w:rFonts w:ascii="Calibri" w:hAnsi="Calibri" w:cs="Calibri"/>
          <w:lang w:val="fr-FR"/>
        </w:rPr>
        <w:t>imum de</w:t>
      </w:r>
      <w:r w:rsidRPr="005A4CCB">
        <w:rPr>
          <w:rFonts w:ascii="Calibri" w:hAnsi="Calibri" w:cs="Calibri"/>
          <w:lang w:val="fr-FR"/>
        </w:rPr>
        <w:t xml:space="preserve"> 12.</w:t>
      </w:r>
      <w:r w:rsidR="00D54A5B" w:rsidRPr="005A4CCB">
        <w:rPr>
          <w:rFonts w:ascii="Calibri" w:hAnsi="Calibri" w:cs="Calibri"/>
          <w:lang w:val="fr-FR"/>
        </w:rPr>
        <w:br/>
      </w:r>
    </w:p>
    <w:p w14:paraId="1E152BFC" w14:textId="0A30B1C1" w:rsidR="00A34C19" w:rsidRPr="00700EC5" w:rsidRDefault="00A34C19" w:rsidP="00A34C19">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 xml:space="preserve">Le nom d’un joueur déjà affilié avec une équipe juvénile ne peut apparaître sur la liste d’une autre équipe également inscrite au Championnat ARSB ou autre sans avoir été préalablement rayé de la première liste. Il faut s’assurer de faire les changements nécessaires </w:t>
      </w:r>
      <w:r w:rsidR="00F900FD">
        <w:rPr>
          <w:rFonts w:ascii="Calibri" w:hAnsi="Calibri" w:cs="Calibri"/>
          <w:lang w:val="fr-FR"/>
        </w:rPr>
        <w:t xml:space="preserve">sur PTS </w:t>
      </w:r>
      <w:proofErr w:type="spellStart"/>
      <w:r w:rsidR="00F900FD">
        <w:rPr>
          <w:rFonts w:ascii="Calibri" w:hAnsi="Calibri" w:cs="Calibri"/>
          <w:lang w:val="fr-FR"/>
        </w:rPr>
        <w:t>Registrariat</w:t>
      </w:r>
      <w:proofErr w:type="spellEnd"/>
      <w:r w:rsidR="00F900FD">
        <w:rPr>
          <w:rFonts w:ascii="Calibri" w:hAnsi="Calibri" w:cs="Calibri"/>
          <w:lang w:val="fr-FR"/>
        </w:rPr>
        <w:t>.</w:t>
      </w:r>
      <w:r w:rsidRPr="00700EC5">
        <w:rPr>
          <w:rFonts w:ascii="Calibri" w:hAnsi="Calibri" w:cs="Calibri"/>
          <w:lang w:val="fr-FR"/>
        </w:rPr>
        <w:br/>
      </w:r>
    </w:p>
    <w:p w14:paraId="2D451CB1" w14:textId="521BB641" w:rsidR="00700EC5" w:rsidRPr="00700EC5" w:rsidRDefault="00700EC5" w:rsidP="00A34C19">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 xml:space="preserve">Un joueur inscrit sur la liste d’une équipe juvénile de classe AA ne peut jouer pour une équipe de classe A ou L. Un joueur de classe AA libéré ou rayé de la liste de l’équipe où il était inscrit pourra jouer pour une équipe de classe A ou L. Il faut s’assurer de faire les changements nécessaires </w:t>
      </w:r>
      <w:r w:rsidR="00F900FD">
        <w:rPr>
          <w:rFonts w:ascii="Calibri" w:hAnsi="Calibri" w:cs="Calibri"/>
          <w:lang w:val="fr-FR"/>
        </w:rPr>
        <w:t xml:space="preserve">sur PTS </w:t>
      </w:r>
      <w:proofErr w:type="spellStart"/>
      <w:r w:rsidR="00F900FD">
        <w:rPr>
          <w:rFonts w:ascii="Calibri" w:hAnsi="Calibri" w:cs="Calibri"/>
          <w:lang w:val="fr-FR"/>
        </w:rPr>
        <w:t>Registrariat</w:t>
      </w:r>
      <w:proofErr w:type="spellEnd"/>
      <w:r w:rsidRPr="00700EC5">
        <w:rPr>
          <w:rFonts w:ascii="Calibri" w:hAnsi="Calibri" w:cs="Calibri"/>
          <w:lang w:val="fr-FR"/>
        </w:rPr>
        <w:t>.</w:t>
      </w:r>
      <w:r w:rsidRPr="00700EC5">
        <w:rPr>
          <w:rFonts w:ascii="Calibri" w:hAnsi="Calibri" w:cs="Calibri"/>
          <w:lang w:val="fr-FR"/>
        </w:rPr>
        <w:br/>
      </w:r>
    </w:p>
    <w:p w14:paraId="4F6A8A57" w14:textId="052785F2" w:rsidR="00700EC5" w:rsidRPr="00700EC5" w:rsidRDefault="00700EC5" w:rsidP="00A34C19">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 xml:space="preserve">Même situation pour un joueur AAA celui-ci ne peut jouer pour une équipe de classe  A ou L. Un joueur de classe AAA libéré ou rayé de la liste de l’équipe où il était inscrit pourra jouer pour une équipe de classe AA, A ou L. Il faut s’assurer de faire les changements nécessaires </w:t>
      </w:r>
      <w:r w:rsidR="00F900FD">
        <w:rPr>
          <w:rFonts w:ascii="Calibri" w:hAnsi="Calibri" w:cs="Calibri"/>
          <w:lang w:val="fr-FR"/>
        </w:rPr>
        <w:t xml:space="preserve">sur PTS </w:t>
      </w:r>
      <w:proofErr w:type="spellStart"/>
      <w:r w:rsidR="00F900FD">
        <w:rPr>
          <w:rFonts w:ascii="Calibri" w:hAnsi="Calibri" w:cs="Calibri"/>
          <w:lang w:val="fr-FR"/>
        </w:rPr>
        <w:t>Registrariat</w:t>
      </w:r>
      <w:proofErr w:type="spellEnd"/>
      <w:r w:rsidRPr="00700EC5">
        <w:rPr>
          <w:rFonts w:ascii="Calibri" w:hAnsi="Calibri" w:cs="Calibri"/>
          <w:lang w:val="fr-FR"/>
        </w:rPr>
        <w:t>.</w:t>
      </w:r>
      <w:r w:rsidRPr="00700EC5">
        <w:rPr>
          <w:rFonts w:ascii="Calibri" w:hAnsi="Calibri" w:cs="Calibri"/>
          <w:lang w:val="fr-FR"/>
        </w:rPr>
        <w:br/>
      </w:r>
    </w:p>
    <w:p w14:paraId="454A15DB" w14:textId="77777777" w:rsidR="00700EC5" w:rsidRPr="00700EC5" w:rsidRDefault="00700EC5" w:rsidP="00A34C19">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Dans le cas ou deux équipes juvéniles d’un même club en A dans le cadre du Championnat ARSB ou autre, aucun échange de joueurs ne sera permis sous aucune forme et ce, durant toute la saison incluant la semi final et la final.</w:t>
      </w:r>
      <w:r w:rsidRPr="00700EC5">
        <w:rPr>
          <w:rFonts w:ascii="Calibri" w:hAnsi="Calibri" w:cs="Calibri"/>
          <w:lang w:val="fr-FR"/>
        </w:rPr>
        <w:br/>
      </w:r>
    </w:p>
    <w:p w14:paraId="46353BC3" w14:textId="77777777" w:rsidR="00700EC5" w:rsidRPr="00700EC5" w:rsidRDefault="00700EC5" w:rsidP="00700EC5">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Joueur essai : Désigne un joueur du même club ou regroupement de soccer qui prend part à un ou plusieurs matchs avec une autre équipe de son club ou regroupement de soccer, de classe ou de division supérieure.</w:t>
      </w:r>
      <w:r w:rsidRPr="00700EC5">
        <w:rPr>
          <w:rFonts w:ascii="Calibri" w:hAnsi="Calibri" w:cs="Calibri"/>
          <w:lang w:val="fr-FR"/>
        </w:rPr>
        <w:br/>
      </w:r>
    </w:p>
    <w:p w14:paraId="03429371" w14:textId="77777777" w:rsidR="005F57D7" w:rsidRPr="00700EC5" w:rsidRDefault="00700EC5" w:rsidP="00700EC5">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Un joueur de réserve peut provenir d’une catégorie égale de classe inférieure ou de classe égale de catégorie inférieure à l’équipe pour laquelle il veut jouer pour réserve. Un joueur à l’essai peut provenir d’une catégorie égale ou inférieure et classe égale ou inférieure à l’équipe pour laquelle il veut jouer pour essai</w:t>
      </w:r>
      <w:r w:rsidRPr="00700EC5">
        <w:rPr>
          <w:rFonts w:ascii="Calibri" w:hAnsi="Calibri" w:cs="Calibri"/>
          <w:lang w:val="fr-FR"/>
        </w:rPr>
        <w:br/>
      </w:r>
    </w:p>
    <w:p w14:paraId="2C1F033C" w14:textId="6EBAEB53" w:rsidR="00700EC5" w:rsidRPr="00AA24E3" w:rsidRDefault="00700EC5">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Il n’y a pas de limite au nombre de matchs au quels un joueur réserve peut participer. Une équipe peut utiliser un même joueur à l’essai pour un maximum de trois matchs en utilisant le formulaire prescrit par la FSQ et le joindre à la feuille de match. Une équipe ne peut utiliser un joueur qui était affilié avec elle pour la</w:t>
      </w:r>
      <w:r w:rsidR="00AA24E3">
        <w:rPr>
          <w:rFonts w:ascii="Calibri" w:hAnsi="Calibri" w:cs="Calibri"/>
          <w:lang w:val="fr-FR"/>
        </w:rPr>
        <w:t xml:space="preserve"> </w:t>
      </w:r>
      <w:r w:rsidRPr="00AA24E3">
        <w:rPr>
          <w:rFonts w:ascii="Calibri" w:hAnsi="Calibri" w:cs="Calibri"/>
          <w:lang w:val="fr-FR"/>
        </w:rPr>
        <w:t>saison courante et qui est descendu de classe ou division durant la même période.</w:t>
      </w:r>
      <w:r w:rsidRPr="00AA24E3">
        <w:rPr>
          <w:rFonts w:ascii="Calibri" w:hAnsi="Calibri" w:cs="Calibri"/>
          <w:lang w:val="fr-FR"/>
        </w:rPr>
        <w:br/>
      </w:r>
    </w:p>
    <w:p w14:paraId="3CCBDC95" w14:textId="3707575F" w:rsidR="00700EC5" w:rsidRPr="00EF0923" w:rsidRDefault="00700EC5">
      <w:pPr>
        <w:numPr>
          <w:ilvl w:val="1"/>
          <w:numId w:val="35"/>
        </w:numPr>
        <w:autoSpaceDE w:val="0"/>
        <w:autoSpaceDN w:val="0"/>
        <w:adjustRightInd w:val="0"/>
        <w:ind w:left="1080" w:hanging="814"/>
        <w:rPr>
          <w:rFonts w:ascii="Calibri" w:hAnsi="Calibri" w:cs="Calibri"/>
          <w:lang w:val="fr-FR"/>
        </w:rPr>
      </w:pPr>
      <w:r w:rsidRPr="00700EC5">
        <w:rPr>
          <w:rFonts w:ascii="Calibri" w:hAnsi="Calibri" w:cs="Calibri"/>
          <w:lang w:val="fr-FR"/>
        </w:rPr>
        <w:t>Tout joueur ne respectant pas les règlements prescrits sera considéré joueur inéligible et les sanctions prévues à l’article 1</w:t>
      </w:r>
      <w:r w:rsidR="003371FD">
        <w:rPr>
          <w:rFonts w:ascii="Calibri" w:hAnsi="Calibri" w:cs="Calibri"/>
          <w:lang w:val="fr-FR"/>
        </w:rPr>
        <w:t>4</w:t>
      </w:r>
      <w:r w:rsidRPr="00700EC5">
        <w:rPr>
          <w:rFonts w:ascii="Calibri" w:hAnsi="Calibri" w:cs="Calibri"/>
          <w:lang w:val="fr-FR"/>
        </w:rPr>
        <w:t xml:space="preserve">.7 des règlements de compétition de l’ARSB seront appliquées, sauf pour les catégories non homologuées. </w:t>
      </w:r>
      <w:r w:rsidR="00F900FD">
        <w:rPr>
          <w:rFonts w:ascii="Calibri" w:hAnsi="Calibri" w:cs="Calibri"/>
          <w:lang w:val="fr-FR"/>
        </w:rPr>
        <w:br/>
      </w:r>
      <w:r w:rsidR="00F900FD">
        <w:rPr>
          <w:rFonts w:ascii="Calibri" w:hAnsi="Calibri" w:cs="Calibri"/>
          <w:lang w:val="fr-FR"/>
        </w:rPr>
        <w:br/>
      </w:r>
      <w:r w:rsidRPr="00EF0923">
        <w:rPr>
          <w:rFonts w:ascii="Calibri" w:hAnsi="Calibri" w:cs="Calibri"/>
          <w:lang w:val="fr-FR"/>
        </w:rPr>
        <w:t>Pour les catégories non homologuées, l’équipe déclarée fautive d’avoir utiliser un joueur ou un entraîneur inéligible se verra imposer les sanctions suivantes :</w:t>
      </w:r>
      <w:r w:rsidR="00F900FD">
        <w:rPr>
          <w:rFonts w:ascii="Calibri" w:hAnsi="Calibri" w:cs="Calibri"/>
          <w:lang w:val="fr-FR"/>
        </w:rPr>
        <w:br/>
      </w:r>
      <w:r w:rsidR="00F900FD">
        <w:rPr>
          <w:rFonts w:ascii="Calibri" w:hAnsi="Calibri" w:cs="Calibri"/>
          <w:lang w:val="fr-FR"/>
        </w:rPr>
        <w:br/>
      </w:r>
      <w:r w:rsidRPr="00EF0923">
        <w:rPr>
          <w:rFonts w:ascii="Calibri" w:hAnsi="Calibri" w:cs="Calibri"/>
          <w:lang w:val="fr-FR"/>
        </w:rPr>
        <w:lastRenderedPageBreak/>
        <w:br/>
      </w:r>
    </w:p>
    <w:p w14:paraId="73DA0B0E" w14:textId="77777777" w:rsidR="00700EC5" w:rsidRPr="005E590B" w:rsidRDefault="00700EC5" w:rsidP="00700EC5">
      <w:pPr>
        <w:numPr>
          <w:ilvl w:val="0"/>
          <w:numId w:val="42"/>
        </w:numPr>
        <w:autoSpaceDE w:val="0"/>
        <w:autoSpaceDN w:val="0"/>
        <w:adjustRightInd w:val="0"/>
        <w:rPr>
          <w:rFonts w:ascii="Calibri" w:hAnsi="Calibri" w:cs="Calibri"/>
          <w:lang w:val="fr-FR"/>
        </w:rPr>
      </w:pPr>
      <w:r w:rsidRPr="005E590B">
        <w:rPr>
          <w:rFonts w:ascii="Calibri" w:hAnsi="Calibri" w:cs="Calibri"/>
          <w:lang w:val="fr-FR"/>
        </w:rPr>
        <w:t>1ère infraction : match perdu par défaut et 25,00$ d’amende</w:t>
      </w:r>
      <w:r w:rsidRPr="005E590B">
        <w:rPr>
          <w:rFonts w:ascii="Calibri" w:hAnsi="Calibri" w:cs="Calibri"/>
          <w:lang w:val="fr-FR"/>
        </w:rPr>
        <w:br/>
      </w:r>
    </w:p>
    <w:p w14:paraId="0EE70A81" w14:textId="77777777" w:rsidR="00700EC5" w:rsidRPr="005E590B" w:rsidRDefault="00700EC5" w:rsidP="00700EC5">
      <w:pPr>
        <w:numPr>
          <w:ilvl w:val="0"/>
          <w:numId w:val="42"/>
        </w:numPr>
        <w:autoSpaceDE w:val="0"/>
        <w:autoSpaceDN w:val="0"/>
        <w:adjustRightInd w:val="0"/>
        <w:rPr>
          <w:rFonts w:ascii="Calibri" w:hAnsi="Calibri" w:cs="Calibri"/>
          <w:lang w:val="fr-FR"/>
        </w:rPr>
      </w:pPr>
      <w:r w:rsidRPr="005E590B">
        <w:rPr>
          <w:rFonts w:ascii="Calibri" w:hAnsi="Calibri" w:cs="Calibri"/>
          <w:lang w:val="fr-FR"/>
        </w:rPr>
        <w:t>Infraction (s) subséquente (s) : match perdu par défaut et 100.00$ d’amende par infraction.</w:t>
      </w:r>
      <w:r w:rsidRPr="005E590B">
        <w:rPr>
          <w:rFonts w:ascii="Calibri" w:hAnsi="Calibri" w:cs="Calibri"/>
          <w:lang w:val="fr-FR"/>
        </w:rPr>
        <w:br/>
      </w:r>
    </w:p>
    <w:p w14:paraId="508AB86D" w14:textId="77777777" w:rsidR="00700EC5" w:rsidRPr="00700EC5" w:rsidRDefault="00700EC5" w:rsidP="00700EC5">
      <w:pPr>
        <w:numPr>
          <w:ilvl w:val="1"/>
          <w:numId w:val="35"/>
        </w:numPr>
        <w:autoSpaceDE w:val="0"/>
        <w:autoSpaceDN w:val="0"/>
        <w:adjustRightInd w:val="0"/>
        <w:ind w:left="1080" w:hanging="814"/>
        <w:rPr>
          <w:rFonts w:ascii="Calibri" w:hAnsi="Calibri" w:cs="Calibri"/>
          <w:lang w:val="fr-FR"/>
        </w:rPr>
      </w:pPr>
      <w:r w:rsidRPr="00724528">
        <w:rPr>
          <w:rFonts w:ascii="Calibri" w:hAnsi="Calibri" w:cs="Calibri"/>
          <w:lang w:val="fr-FR"/>
        </w:rPr>
        <w:t>Une équipe peut utiliser par match un maximum de 3 joueurs peuvent être à l’essai ou invités.</w:t>
      </w:r>
      <w:r w:rsidRPr="00724528">
        <w:rPr>
          <w:rFonts w:ascii="Calibri" w:hAnsi="Calibri" w:cs="Calibri"/>
          <w:lang w:val="fr-FR"/>
        </w:rPr>
        <w:br/>
      </w:r>
    </w:p>
    <w:p w14:paraId="74D204F6" w14:textId="2FAFBB3E" w:rsidR="00700EC5" w:rsidRDefault="00700EC5" w:rsidP="00700EC5">
      <w:pPr>
        <w:numPr>
          <w:ilvl w:val="1"/>
          <w:numId w:val="35"/>
        </w:numPr>
        <w:autoSpaceDE w:val="0"/>
        <w:autoSpaceDN w:val="0"/>
        <w:adjustRightInd w:val="0"/>
        <w:ind w:left="1080" w:hanging="814"/>
        <w:rPr>
          <w:rFonts w:ascii="Calibri" w:hAnsi="Calibri" w:cs="Calibri"/>
          <w:lang w:val="fr-FR"/>
        </w:rPr>
      </w:pPr>
      <w:r w:rsidRPr="00724528">
        <w:rPr>
          <w:rFonts w:ascii="Calibri" w:hAnsi="Calibri" w:cs="Calibri"/>
          <w:lang w:val="fr-FR"/>
        </w:rPr>
        <w:t>Toute liste d'équipe, addition et retrait de joueur doit en tout temps être enregistré sur PTS</w:t>
      </w:r>
      <w:r w:rsidR="00F900FD">
        <w:rPr>
          <w:rFonts w:ascii="Calibri" w:hAnsi="Calibri" w:cs="Calibri"/>
          <w:lang w:val="fr-FR"/>
        </w:rPr>
        <w:t xml:space="preserve"> </w:t>
      </w:r>
      <w:proofErr w:type="spellStart"/>
      <w:r w:rsidR="00F900FD">
        <w:rPr>
          <w:rFonts w:ascii="Calibri" w:hAnsi="Calibri" w:cs="Calibri"/>
          <w:lang w:val="fr-FR"/>
        </w:rPr>
        <w:t>Registrariat</w:t>
      </w:r>
      <w:proofErr w:type="spellEnd"/>
      <w:r w:rsidR="00F900FD">
        <w:rPr>
          <w:rFonts w:ascii="Calibri" w:hAnsi="Calibri" w:cs="Calibri"/>
          <w:lang w:val="fr-FR"/>
        </w:rPr>
        <w:t>.</w:t>
      </w:r>
    </w:p>
    <w:p w14:paraId="381549A1" w14:textId="77777777" w:rsidR="00700EC5" w:rsidRPr="005E590B" w:rsidRDefault="00700EC5" w:rsidP="00700EC5">
      <w:pPr>
        <w:pStyle w:val="Heading3"/>
        <w:rPr>
          <w:rFonts w:ascii="Calibri" w:hAnsi="Calibri" w:cs="Calibri"/>
          <w:b w:val="0"/>
          <w:sz w:val="28"/>
          <w:szCs w:val="28"/>
          <w:lang w:val="fr-FR"/>
        </w:rPr>
      </w:pPr>
      <w:bookmarkStart w:id="5" w:name="_Toc164598380"/>
      <w:bookmarkStart w:id="6" w:name="_Toc323210809"/>
      <w:r w:rsidRPr="005E590B">
        <w:rPr>
          <w:rFonts w:ascii="Calibri" w:hAnsi="Calibri" w:cs="Calibri"/>
          <w:sz w:val="28"/>
          <w:szCs w:val="28"/>
          <w:lang w:val="fr-FR"/>
        </w:rPr>
        <w:t>RÈGLEMENTS DE MATCH</w:t>
      </w:r>
      <w:bookmarkEnd w:id="5"/>
      <w:bookmarkEnd w:id="6"/>
    </w:p>
    <w:p w14:paraId="23B66D7F" w14:textId="77777777" w:rsidR="00700EC5" w:rsidRPr="00700EC5" w:rsidRDefault="00700EC5" w:rsidP="00700EC5">
      <w:pPr>
        <w:autoSpaceDE w:val="0"/>
        <w:autoSpaceDN w:val="0"/>
        <w:adjustRightInd w:val="0"/>
        <w:ind w:left="1080"/>
        <w:rPr>
          <w:rFonts w:ascii="Calibri" w:hAnsi="Calibri" w:cs="Calibri"/>
          <w:lang w:val="fr-FR"/>
        </w:rPr>
      </w:pPr>
    </w:p>
    <w:p w14:paraId="289369F8" w14:textId="77777777" w:rsidR="00700EC5" w:rsidRDefault="00700EC5" w:rsidP="00700EC5">
      <w:pPr>
        <w:numPr>
          <w:ilvl w:val="0"/>
          <w:numId w:val="35"/>
        </w:numPr>
        <w:rPr>
          <w:rFonts w:ascii="Calibri" w:hAnsi="Calibri" w:cs="Calibri"/>
          <w:b/>
          <w:lang w:val="fr-FR"/>
        </w:rPr>
      </w:pPr>
      <w:r w:rsidRPr="00700EC5">
        <w:rPr>
          <w:rFonts w:ascii="Calibri" w:hAnsi="Calibri" w:cs="Calibri"/>
          <w:b/>
          <w:lang w:val="fr-FR"/>
        </w:rPr>
        <w:t>EXPULSION ET ARRÊT DE MATCH</w:t>
      </w:r>
      <w:r>
        <w:rPr>
          <w:rFonts w:ascii="Calibri" w:hAnsi="Calibri" w:cs="Calibri"/>
          <w:b/>
          <w:lang w:val="fr-FR"/>
        </w:rPr>
        <w:br/>
      </w:r>
    </w:p>
    <w:p w14:paraId="3A5517DA" w14:textId="764FA100" w:rsidR="00700EC5" w:rsidRPr="005E590B" w:rsidRDefault="00700EC5" w:rsidP="00700EC5">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 xml:space="preserve">Tout joueur, moniteur, entraîneur ou administrateur expulsé par l'arbitre doit quitter immédiatement le terrain de jeu et </w:t>
      </w:r>
      <w:r w:rsidR="00A965D2">
        <w:rPr>
          <w:rFonts w:ascii="Calibri" w:hAnsi="Calibri" w:cs="Calibri"/>
          <w:lang w:val="fr-FR"/>
        </w:rPr>
        <w:t>ne devra plus se tenir à proximité de l’air de jeu.</w:t>
      </w:r>
      <w:r w:rsidRPr="005E590B">
        <w:rPr>
          <w:rFonts w:ascii="Calibri" w:hAnsi="Calibri" w:cs="Calibri"/>
          <w:lang w:val="fr-FR"/>
        </w:rPr>
        <w:t xml:space="preserve"> S'il ne le fait pas, il sera suspendu et devra comparaître devant le Comité de discipline.</w:t>
      </w:r>
      <w:r w:rsidRPr="005E590B">
        <w:rPr>
          <w:rFonts w:ascii="Calibri" w:hAnsi="Calibri" w:cs="Calibri"/>
          <w:lang w:val="fr-FR"/>
        </w:rPr>
        <w:br/>
      </w:r>
    </w:p>
    <w:p w14:paraId="6D80C7FB" w14:textId="77777777" w:rsidR="009C5364" w:rsidRPr="005E590B" w:rsidRDefault="00700EC5" w:rsidP="00700EC5">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Si le match doit être arrêté par l'arbitre pour non-respect de l'article 14.1, l'équipe fautive perd le match par défaut et se verra imposer une amende de 50.00$.</w:t>
      </w:r>
      <w:r w:rsidRPr="005E590B">
        <w:rPr>
          <w:rFonts w:ascii="Calibri" w:hAnsi="Calibri" w:cs="Calibri"/>
          <w:lang w:val="fr-FR"/>
        </w:rPr>
        <w:br/>
      </w:r>
    </w:p>
    <w:p w14:paraId="0084D476" w14:textId="77777777" w:rsidR="00700EC5" w:rsidRPr="005E590B" w:rsidRDefault="00700EC5" w:rsidP="00700EC5">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Toutes les équipes sont responsables de la bonne conduite de leurs joueurs, moniteurs, entraîneurs, administrateurs et spectateurs. Elles doivent prendre les précautions nécessaires pour empêcher les individus ci-dessus mentionnés d'attaquer verbalement ou physiquement les officiels et joueurs adverses, avant, pendant et après le match. Si ces précautions nécessaires ne sont pas prises, l'équipe pourra être suspendue et devra comparaître alors devant le Comité de discipline qui décidera des sanctions appropriées.</w:t>
      </w:r>
      <w:r w:rsidRPr="005E590B">
        <w:rPr>
          <w:rFonts w:ascii="Calibri" w:hAnsi="Calibri" w:cs="Calibri"/>
          <w:lang w:val="fr-FR"/>
        </w:rPr>
        <w:br/>
      </w:r>
    </w:p>
    <w:p w14:paraId="69D2736E" w14:textId="5CD739F7" w:rsidR="00571BCB" w:rsidRPr="00FE1425" w:rsidRDefault="00700EC5" w:rsidP="005A4CCB">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Si un responsable ou un membre d'une équipe retire ses joueurs du terrain ou refuse de continuer un match, sauf pour raison de force majeure</w:t>
      </w:r>
      <w:r w:rsidRPr="005E590B">
        <w:rPr>
          <w:rFonts w:ascii="Calibri" w:hAnsi="Calibri" w:cs="Calibri"/>
          <w:i/>
          <w:lang w:val="fr-FR"/>
        </w:rPr>
        <w:t xml:space="preserve">, </w:t>
      </w:r>
      <w:r w:rsidRPr="005E590B">
        <w:rPr>
          <w:rFonts w:ascii="Calibri" w:hAnsi="Calibri" w:cs="Calibri"/>
          <w:lang w:val="fr-FR"/>
        </w:rPr>
        <w:t>l'équipe perdra automatiquement le match par défaut. De plus, elle devra payer une amende de 100.00$ à la première infraction de la saison et sera suspendue à la seconde. Le comité de discipline se réserve le droit d'imposer d'autres sanctions additionnelle</w:t>
      </w:r>
      <w:r w:rsidR="00FF0AD1">
        <w:rPr>
          <w:rFonts w:ascii="Calibri" w:hAnsi="Calibri" w:cs="Calibri"/>
          <w:lang w:val="fr-FR"/>
        </w:rPr>
        <w:t xml:space="preserve">s. </w:t>
      </w:r>
      <w:r w:rsidR="00FF0AD1" w:rsidRPr="00FE1425">
        <w:rPr>
          <w:rFonts w:ascii="Calibri" w:hAnsi="Calibri" w:cs="Calibri"/>
          <w:lang w:val="fr-FR"/>
        </w:rPr>
        <w:t>L</w:t>
      </w:r>
      <w:r w:rsidRPr="00FE1425">
        <w:rPr>
          <w:rFonts w:ascii="Calibri" w:hAnsi="Calibri" w:cs="Calibri"/>
          <w:lang w:val="fr-FR"/>
        </w:rPr>
        <w:t>e Comité des compétitions décidera du sort du match.</w:t>
      </w:r>
      <w:r w:rsidRPr="00FE1425">
        <w:rPr>
          <w:rFonts w:ascii="Calibri" w:hAnsi="Calibri" w:cs="Calibri"/>
          <w:lang w:val="fr-FR"/>
        </w:rPr>
        <w:br/>
      </w:r>
    </w:p>
    <w:p w14:paraId="1975F290" w14:textId="67E06992" w:rsidR="00724528" w:rsidRPr="005E590B" w:rsidRDefault="00700EC5" w:rsidP="00700EC5">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Lors d’un match où l’officiel central âgé de moins de 18 ans, les dirigeants d’équipes, âgés de 18 ans et plus et inscrits sur la feuille de match, pourront être tenus conjointement et/ou solidairement responsables de leur comportement abusif et de celui des joueurs ou spectateurs envers l’officiel d’âge mineur.</w:t>
      </w:r>
      <w:r w:rsidR="00AA24E3">
        <w:rPr>
          <w:rFonts w:ascii="Calibri" w:hAnsi="Calibri" w:cs="Calibri"/>
        </w:rPr>
        <w:t xml:space="preserve"> </w:t>
      </w:r>
      <w:r w:rsidR="00724528" w:rsidRPr="005E590B">
        <w:rPr>
          <w:rFonts w:ascii="Calibri" w:hAnsi="Calibri" w:cs="Calibri"/>
        </w:rPr>
        <w:t>Si trouvé coupable, le ou les dirigeants recevront une sanction additionnelle aux sanctions déjà prévues aux règlements de discipline.</w:t>
      </w:r>
      <w:r w:rsidR="00F96DF9">
        <w:rPr>
          <w:rFonts w:ascii="Calibri" w:hAnsi="Calibri" w:cs="Calibri"/>
        </w:rPr>
        <w:br/>
      </w:r>
      <w:r w:rsidR="008C633E">
        <w:rPr>
          <w:rFonts w:ascii="Calibri" w:hAnsi="Calibri" w:cs="Calibri"/>
        </w:rPr>
        <w:lastRenderedPageBreak/>
        <w:br/>
      </w:r>
    </w:p>
    <w:p w14:paraId="5CE73CFC" w14:textId="77777777" w:rsidR="00724528" w:rsidRPr="005E590B" w:rsidRDefault="00724528" w:rsidP="00724528">
      <w:pPr>
        <w:numPr>
          <w:ilvl w:val="2"/>
          <w:numId w:val="35"/>
        </w:numPr>
        <w:autoSpaceDE w:val="0"/>
        <w:autoSpaceDN w:val="0"/>
        <w:adjustRightInd w:val="0"/>
        <w:rPr>
          <w:rFonts w:ascii="Calibri" w:hAnsi="Calibri" w:cs="Calibri"/>
          <w:lang w:val="fr-FR"/>
        </w:rPr>
      </w:pPr>
      <w:r w:rsidRPr="005E590B">
        <w:rPr>
          <w:rFonts w:ascii="Calibri" w:hAnsi="Calibri" w:cs="Calibri"/>
        </w:rPr>
        <w:t>1iére infraction : une amende minimale de 500$ plus cinq (5) matchs de suspensions.</w:t>
      </w:r>
      <w:r w:rsidR="008C633E">
        <w:rPr>
          <w:rFonts w:ascii="Calibri" w:hAnsi="Calibri" w:cs="Calibri"/>
        </w:rPr>
        <w:br/>
      </w:r>
    </w:p>
    <w:p w14:paraId="2E1B89B8" w14:textId="77777777" w:rsidR="00724528" w:rsidRPr="005E590B" w:rsidRDefault="00724528" w:rsidP="00724528">
      <w:pPr>
        <w:numPr>
          <w:ilvl w:val="2"/>
          <w:numId w:val="35"/>
        </w:numPr>
        <w:autoSpaceDE w:val="0"/>
        <w:autoSpaceDN w:val="0"/>
        <w:adjustRightInd w:val="0"/>
        <w:rPr>
          <w:rFonts w:ascii="Calibri" w:hAnsi="Calibri" w:cs="Calibri"/>
          <w:lang w:val="fr-FR"/>
        </w:rPr>
      </w:pPr>
      <w:r w:rsidRPr="005E590B">
        <w:rPr>
          <w:rFonts w:ascii="Calibri" w:hAnsi="Calibri" w:cs="Calibri"/>
          <w:lang w:val="fr-FR"/>
        </w:rPr>
        <w:t xml:space="preserve">2 </w:t>
      </w:r>
      <w:proofErr w:type="spellStart"/>
      <w:r w:rsidRPr="005E590B">
        <w:rPr>
          <w:rFonts w:ascii="Calibri" w:hAnsi="Calibri" w:cs="Calibri"/>
          <w:lang w:val="fr-FR"/>
        </w:rPr>
        <w:t>ième</w:t>
      </w:r>
      <w:proofErr w:type="spellEnd"/>
      <w:r w:rsidRPr="005E590B">
        <w:rPr>
          <w:rFonts w:ascii="Calibri" w:hAnsi="Calibri" w:cs="Calibri"/>
          <w:lang w:val="fr-FR"/>
        </w:rPr>
        <w:t xml:space="preserve"> infractions : une amende minimale de 1000 $ plus une suspension d’un (1) an de toute activité de soccer.</w:t>
      </w:r>
      <w:r w:rsidR="008C633E">
        <w:rPr>
          <w:rFonts w:ascii="Calibri" w:hAnsi="Calibri" w:cs="Calibri"/>
          <w:lang w:val="fr-FR"/>
        </w:rPr>
        <w:br/>
      </w:r>
    </w:p>
    <w:p w14:paraId="717F24DE" w14:textId="77777777" w:rsidR="00724528" w:rsidRPr="00724528" w:rsidRDefault="00724528" w:rsidP="00724528">
      <w:pPr>
        <w:numPr>
          <w:ilvl w:val="2"/>
          <w:numId w:val="35"/>
        </w:numPr>
        <w:autoSpaceDE w:val="0"/>
        <w:autoSpaceDN w:val="0"/>
        <w:adjustRightInd w:val="0"/>
        <w:rPr>
          <w:lang w:val="fr-FR"/>
        </w:rPr>
      </w:pPr>
      <w:r w:rsidRPr="005E590B">
        <w:rPr>
          <w:rFonts w:ascii="Calibri" w:hAnsi="Calibri" w:cs="Calibri"/>
          <w:lang w:val="fr-FR"/>
        </w:rPr>
        <w:t xml:space="preserve">3 </w:t>
      </w:r>
      <w:proofErr w:type="spellStart"/>
      <w:r w:rsidRPr="005E590B">
        <w:rPr>
          <w:rFonts w:ascii="Calibri" w:hAnsi="Calibri" w:cs="Calibri"/>
          <w:lang w:val="fr-FR"/>
        </w:rPr>
        <w:t>ième</w:t>
      </w:r>
      <w:proofErr w:type="spellEnd"/>
      <w:r w:rsidRPr="005E590B">
        <w:rPr>
          <w:rFonts w:ascii="Calibri" w:hAnsi="Calibri" w:cs="Calibri"/>
          <w:lang w:val="fr-FR"/>
        </w:rPr>
        <w:t xml:space="preserve"> infractions : une amende minimale de 2000 $ plus une suspension de cinq (5) ans de toute activité de </w:t>
      </w:r>
      <w:r w:rsidR="00D54A5B" w:rsidRPr="005E590B">
        <w:rPr>
          <w:rFonts w:ascii="Calibri" w:hAnsi="Calibri" w:cs="Calibri"/>
          <w:lang w:val="fr-FR"/>
        </w:rPr>
        <w:t>soccer</w:t>
      </w:r>
      <w:r w:rsidRPr="005E590B">
        <w:rPr>
          <w:rFonts w:ascii="Calibri" w:hAnsi="Calibri" w:cs="Calibri"/>
          <w:lang w:val="fr-FR"/>
        </w:rPr>
        <w:t>.</w:t>
      </w:r>
      <w:r w:rsidR="008C633E">
        <w:rPr>
          <w:rFonts w:ascii="Calibri" w:hAnsi="Calibri" w:cs="Calibri"/>
          <w:lang w:val="fr-FR"/>
        </w:rPr>
        <w:br/>
      </w:r>
    </w:p>
    <w:p w14:paraId="35B64E5D" w14:textId="77777777" w:rsidR="00700EC5" w:rsidRPr="005E590B" w:rsidRDefault="00724528" w:rsidP="00724528">
      <w:pPr>
        <w:autoSpaceDE w:val="0"/>
        <w:autoSpaceDN w:val="0"/>
        <w:adjustRightInd w:val="0"/>
        <w:ind w:left="720"/>
        <w:rPr>
          <w:rFonts w:ascii="Calibri" w:hAnsi="Calibri" w:cs="Calibri"/>
          <w:lang w:val="fr-FR"/>
        </w:rPr>
      </w:pPr>
      <w:r w:rsidRPr="005E590B">
        <w:rPr>
          <w:rFonts w:ascii="Calibri" w:hAnsi="Calibri" w:cs="Calibri"/>
        </w:rPr>
        <w:t>Dans tous les cas où il sera prouvé l’appartenance des dirigeants, joueurs et/ou spectateurs à une équipe, cette dernière perdra automatiquement quatre (4) points au classement du championnat ou tournoi.</w:t>
      </w:r>
      <w:r w:rsidRPr="005E590B">
        <w:rPr>
          <w:rFonts w:ascii="Calibri" w:hAnsi="Calibri" w:cs="Calibri"/>
        </w:rPr>
        <w:br/>
      </w:r>
    </w:p>
    <w:p w14:paraId="2DE9070D" w14:textId="77777777" w:rsidR="00724528" w:rsidRPr="005E590B" w:rsidRDefault="00724528" w:rsidP="00724528">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Si l'arbitre arrête un match pour quelque motif que ce soit, le Comité des compétitions, ou le Comité de discipline, étudiera les motifs de cet arrêt et imposera les amendes et sanctions jugées nécessaires. Le Comité des compétitions décidera également du sort du match.</w:t>
      </w:r>
      <w:r w:rsidRPr="005E590B">
        <w:rPr>
          <w:rFonts w:ascii="Calibri" w:hAnsi="Calibri" w:cs="Calibri"/>
          <w:lang w:val="fr-FR"/>
        </w:rPr>
        <w:br/>
      </w:r>
    </w:p>
    <w:p w14:paraId="5FC03937" w14:textId="77777777" w:rsidR="00700EC5" w:rsidRPr="005E590B" w:rsidRDefault="00724528" w:rsidP="00700EC5">
      <w:pPr>
        <w:numPr>
          <w:ilvl w:val="1"/>
          <w:numId w:val="35"/>
        </w:numPr>
        <w:autoSpaceDE w:val="0"/>
        <w:autoSpaceDN w:val="0"/>
        <w:adjustRightInd w:val="0"/>
        <w:ind w:left="1080" w:hanging="814"/>
        <w:rPr>
          <w:rFonts w:ascii="Calibri" w:hAnsi="Calibri" w:cs="Calibri"/>
          <w:lang w:val="fr-FR"/>
        </w:rPr>
      </w:pPr>
      <w:r w:rsidRPr="005E590B">
        <w:rPr>
          <w:rFonts w:ascii="Calibri" w:hAnsi="Calibri" w:cs="Calibri"/>
          <w:lang w:val="fr-FR"/>
        </w:rPr>
        <w:t xml:space="preserve">Toute équipe commettant une irrégularité quant à l'éligibilité d'un joueur inscrit sur la feuille de match, perdra le match par défaut et </w:t>
      </w:r>
      <w:r w:rsidR="00D54A5B">
        <w:rPr>
          <w:rFonts w:ascii="Calibri" w:hAnsi="Calibri" w:cs="Calibri"/>
          <w:lang w:val="fr-FR"/>
        </w:rPr>
        <w:t xml:space="preserve">se verra imposer une amende de </w:t>
      </w:r>
      <w:r w:rsidRPr="005E590B">
        <w:rPr>
          <w:rFonts w:ascii="Calibri" w:hAnsi="Calibri" w:cs="Calibri"/>
          <w:lang w:val="fr-FR"/>
        </w:rPr>
        <w:t>5</w:t>
      </w:r>
      <w:r w:rsidR="00D54A5B">
        <w:rPr>
          <w:rFonts w:ascii="Calibri" w:hAnsi="Calibri" w:cs="Calibri"/>
          <w:lang w:val="fr-FR"/>
        </w:rPr>
        <w:t>0</w:t>
      </w:r>
      <w:r w:rsidRPr="005E590B">
        <w:rPr>
          <w:rFonts w:ascii="Calibri" w:hAnsi="Calibri" w:cs="Calibri"/>
          <w:lang w:val="fr-FR"/>
        </w:rPr>
        <w:t>.00$. Le cas pourra par la suite être référé au Comité de discipline.</w:t>
      </w:r>
      <w:r w:rsidRPr="005E590B">
        <w:rPr>
          <w:rFonts w:ascii="Calibri" w:hAnsi="Calibri" w:cs="Calibri"/>
          <w:lang w:val="fr-FR"/>
        </w:rPr>
        <w:br/>
      </w:r>
    </w:p>
    <w:p w14:paraId="6C5FD55C" w14:textId="77777777" w:rsidR="00724528" w:rsidRPr="005E590B" w:rsidRDefault="00724528" w:rsidP="00724528">
      <w:pPr>
        <w:numPr>
          <w:ilvl w:val="0"/>
          <w:numId w:val="35"/>
        </w:numPr>
        <w:rPr>
          <w:rFonts w:ascii="Calibri" w:hAnsi="Calibri" w:cs="Calibri"/>
          <w:b/>
          <w:lang w:val="fr-FR"/>
        </w:rPr>
      </w:pPr>
      <w:r w:rsidRPr="005E590B">
        <w:rPr>
          <w:rFonts w:ascii="Calibri" w:hAnsi="Calibri" w:cs="Calibri"/>
          <w:b/>
          <w:lang w:val="fr-FR"/>
        </w:rPr>
        <w:t>SUBSTITUTIONS</w:t>
      </w:r>
      <w:r w:rsidRPr="005E590B">
        <w:rPr>
          <w:rFonts w:ascii="Calibri" w:hAnsi="Calibri" w:cs="Calibri"/>
          <w:b/>
          <w:lang w:val="fr-FR"/>
        </w:rPr>
        <w:br/>
      </w:r>
    </w:p>
    <w:p w14:paraId="33891738" w14:textId="77777777" w:rsidR="00724528" w:rsidRPr="005E590B" w:rsidRDefault="006A763F" w:rsidP="009F7C8C">
      <w:pPr>
        <w:numPr>
          <w:ilvl w:val="1"/>
          <w:numId w:val="35"/>
        </w:numPr>
        <w:autoSpaceDE w:val="0"/>
        <w:autoSpaceDN w:val="0"/>
        <w:adjustRightInd w:val="0"/>
        <w:ind w:left="1080" w:hanging="814"/>
        <w:rPr>
          <w:rFonts w:ascii="Calibri" w:hAnsi="Calibri" w:cs="Calibri"/>
          <w:lang w:val="fr-FR"/>
        </w:rPr>
      </w:pPr>
      <w:r>
        <w:rPr>
          <w:rFonts w:ascii="Calibri" w:hAnsi="Calibri" w:cs="Calibri"/>
          <w:lang w:val="fr-FR"/>
        </w:rPr>
        <w:t>Championnat</w:t>
      </w:r>
      <w:r w:rsidR="00024A57">
        <w:rPr>
          <w:rFonts w:ascii="Calibri" w:hAnsi="Calibri" w:cs="Calibri"/>
          <w:lang w:val="fr-FR"/>
        </w:rPr>
        <w:t xml:space="preserve"> A, t</w:t>
      </w:r>
      <w:r w:rsidR="00724528" w:rsidRPr="005E590B">
        <w:rPr>
          <w:rFonts w:ascii="Calibri" w:hAnsi="Calibri" w:cs="Calibri"/>
          <w:lang w:val="fr-FR"/>
        </w:rPr>
        <w:t>out joueur remplaçant doit indiquer à l'arbitre le joueur qu'il remplace.</w:t>
      </w:r>
      <w:r w:rsidR="00024A57">
        <w:rPr>
          <w:rFonts w:ascii="Calibri" w:hAnsi="Calibri" w:cs="Calibri"/>
          <w:lang w:val="fr-FR"/>
        </w:rPr>
        <w:t xml:space="preserve"> Sur tous les arrêts de jeu, les substitutions sont illimitées.</w:t>
      </w:r>
      <w:r w:rsidR="00724528" w:rsidRPr="005E590B">
        <w:rPr>
          <w:rFonts w:ascii="Calibri" w:hAnsi="Calibri" w:cs="Calibri"/>
          <w:lang w:val="fr-FR"/>
        </w:rPr>
        <w:t xml:space="preserve"> Il n'y aura pas de substitutions durant les temps supplémentaires (arrêt jeux).</w:t>
      </w:r>
      <w:r w:rsidR="00724528" w:rsidRPr="005E590B">
        <w:rPr>
          <w:rFonts w:ascii="Calibri" w:hAnsi="Calibri" w:cs="Calibri"/>
          <w:lang w:val="fr-FR"/>
        </w:rPr>
        <w:br/>
      </w:r>
    </w:p>
    <w:p w14:paraId="2D4C8F4B" w14:textId="77777777" w:rsidR="003371FD" w:rsidRDefault="00724528" w:rsidP="00DC27D9">
      <w:pPr>
        <w:numPr>
          <w:ilvl w:val="1"/>
          <w:numId w:val="35"/>
        </w:numPr>
        <w:autoSpaceDE w:val="0"/>
        <w:autoSpaceDN w:val="0"/>
        <w:adjustRightInd w:val="0"/>
        <w:ind w:left="1080" w:hanging="814"/>
        <w:rPr>
          <w:rFonts w:ascii="Calibri" w:hAnsi="Calibri" w:cs="Calibri"/>
          <w:lang w:val="fr-FR"/>
        </w:rPr>
      </w:pPr>
      <w:r w:rsidRPr="00B65B37">
        <w:rPr>
          <w:rFonts w:ascii="Calibri" w:hAnsi="Calibri" w:cs="Calibri"/>
          <w:lang w:val="fr-FR"/>
        </w:rPr>
        <w:t>Dans toute compétition juvénile et senior, les substitutions sont illimitées.</w:t>
      </w:r>
      <w:r w:rsidR="00282C02">
        <w:rPr>
          <w:rFonts w:ascii="Calibri" w:hAnsi="Calibri" w:cs="Calibri"/>
          <w:lang w:val="fr-FR"/>
        </w:rPr>
        <w:t xml:space="preserve"> </w:t>
      </w:r>
      <w:r w:rsidR="00467342">
        <w:rPr>
          <w:rFonts w:ascii="Calibri" w:hAnsi="Calibri" w:cs="Calibri"/>
          <w:b/>
          <w:lang w:val="fr-FR"/>
        </w:rPr>
        <w:t>Les changements peuv</w:t>
      </w:r>
      <w:r w:rsidR="006D0D40">
        <w:rPr>
          <w:rFonts w:ascii="Calibri" w:hAnsi="Calibri" w:cs="Calibri"/>
          <w:b/>
          <w:lang w:val="fr-FR"/>
        </w:rPr>
        <w:t>e</w:t>
      </w:r>
      <w:r w:rsidR="00A965D2">
        <w:rPr>
          <w:rFonts w:ascii="Calibri" w:hAnsi="Calibri" w:cs="Calibri"/>
          <w:b/>
          <w:lang w:val="fr-FR"/>
        </w:rPr>
        <w:t xml:space="preserve">nt aussi se faire pendant </w:t>
      </w:r>
      <w:r w:rsidR="00A965D2" w:rsidRPr="00AA24E3">
        <w:rPr>
          <w:rFonts w:ascii="Calibri" w:hAnsi="Calibri" w:cs="Calibri"/>
          <w:b/>
          <w:lang w:val="fr-FR"/>
        </w:rPr>
        <w:t>tous les</w:t>
      </w:r>
      <w:r w:rsidR="00467342" w:rsidRPr="00AA24E3">
        <w:rPr>
          <w:rFonts w:ascii="Calibri" w:hAnsi="Calibri" w:cs="Calibri"/>
          <w:b/>
          <w:lang w:val="fr-FR"/>
        </w:rPr>
        <w:t xml:space="preserve"> arrêts de jeu</w:t>
      </w:r>
      <w:r w:rsidR="00A965D2" w:rsidRPr="00AA24E3">
        <w:rPr>
          <w:rFonts w:ascii="Calibri" w:hAnsi="Calibri" w:cs="Calibri"/>
          <w:b/>
          <w:lang w:val="fr-FR"/>
        </w:rPr>
        <w:t xml:space="preserve"> avec possession du ballon</w:t>
      </w:r>
      <w:r w:rsidR="00E63C90" w:rsidRPr="00AA24E3">
        <w:rPr>
          <w:rFonts w:ascii="Calibri" w:hAnsi="Calibri" w:cs="Calibri"/>
          <w:b/>
          <w:lang w:val="fr-FR"/>
        </w:rPr>
        <w:t xml:space="preserve">. </w:t>
      </w:r>
      <w:r w:rsidRPr="00B65B37">
        <w:rPr>
          <w:rFonts w:ascii="Calibri" w:hAnsi="Calibri" w:cs="Calibri"/>
          <w:lang w:val="fr-FR"/>
        </w:rPr>
        <w:t xml:space="preserve"> Il n'y aura pas de substitutions durant les temps supplémentaires (arrêt jeux).</w:t>
      </w:r>
      <w:r w:rsidR="003371FD" w:rsidRPr="00B65B37">
        <w:rPr>
          <w:rFonts w:ascii="Calibri" w:hAnsi="Calibri" w:cs="Calibri"/>
          <w:lang w:val="fr-FR"/>
        </w:rPr>
        <w:br/>
      </w:r>
    </w:p>
    <w:p w14:paraId="47D7AFDB" w14:textId="77777777" w:rsidR="00DE3C48" w:rsidRDefault="00DE3C48" w:rsidP="00DE3C48">
      <w:pPr>
        <w:autoSpaceDE w:val="0"/>
        <w:autoSpaceDN w:val="0"/>
        <w:adjustRightInd w:val="0"/>
        <w:rPr>
          <w:rFonts w:ascii="Calibri" w:hAnsi="Calibri" w:cs="Calibri"/>
          <w:lang w:val="fr-FR"/>
        </w:rPr>
      </w:pPr>
    </w:p>
    <w:p w14:paraId="38824E22" w14:textId="77777777" w:rsidR="00DE3C48" w:rsidRDefault="00DE3C48" w:rsidP="00DE3C48">
      <w:pPr>
        <w:autoSpaceDE w:val="0"/>
        <w:autoSpaceDN w:val="0"/>
        <w:adjustRightInd w:val="0"/>
        <w:rPr>
          <w:rFonts w:ascii="Calibri" w:hAnsi="Calibri" w:cs="Calibri"/>
          <w:lang w:val="fr-FR"/>
        </w:rPr>
      </w:pPr>
    </w:p>
    <w:p w14:paraId="79FC4591" w14:textId="77777777" w:rsidR="00DE3C48" w:rsidRDefault="00DE3C48" w:rsidP="00DE3C48">
      <w:pPr>
        <w:autoSpaceDE w:val="0"/>
        <w:autoSpaceDN w:val="0"/>
        <w:adjustRightInd w:val="0"/>
        <w:rPr>
          <w:rFonts w:ascii="Calibri" w:hAnsi="Calibri" w:cs="Calibri"/>
          <w:lang w:val="fr-FR"/>
        </w:rPr>
      </w:pPr>
    </w:p>
    <w:p w14:paraId="5E05B5FF" w14:textId="77777777" w:rsidR="00DE3C48" w:rsidRDefault="00DE3C48" w:rsidP="00DE3C48">
      <w:pPr>
        <w:autoSpaceDE w:val="0"/>
        <w:autoSpaceDN w:val="0"/>
        <w:adjustRightInd w:val="0"/>
        <w:rPr>
          <w:rFonts w:ascii="Calibri" w:hAnsi="Calibri" w:cs="Calibri"/>
          <w:lang w:val="fr-FR"/>
        </w:rPr>
      </w:pPr>
    </w:p>
    <w:p w14:paraId="1C23EE40" w14:textId="77777777" w:rsidR="00DE3C48" w:rsidRDefault="00DE3C48" w:rsidP="00DE3C48">
      <w:pPr>
        <w:autoSpaceDE w:val="0"/>
        <w:autoSpaceDN w:val="0"/>
        <w:adjustRightInd w:val="0"/>
        <w:rPr>
          <w:rFonts w:ascii="Calibri" w:hAnsi="Calibri" w:cs="Calibri"/>
          <w:lang w:val="fr-FR"/>
        </w:rPr>
      </w:pPr>
    </w:p>
    <w:p w14:paraId="2977D555" w14:textId="77777777" w:rsidR="00DE3C48" w:rsidRDefault="00DE3C48" w:rsidP="00DE3C48">
      <w:pPr>
        <w:autoSpaceDE w:val="0"/>
        <w:autoSpaceDN w:val="0"/>
        <w:adjustRightInd w:val="0"/>
        <w:rPr>
          <w:rFonts w:ascii="Calibri" w:hAnsi="Calibri" w:cs="Calibri"/>
          <w:lang w:val="fr-FR"/>
        </w:rPr>
      </w:pPr>
    </w:p>
    <w:p w14:paraId="753FEDAD" w14:textId="77777777" w:rsidR="00DE3C48" w:rsidRDefault="00DE3C48" w:rsidP="00DE3C48">
      <w:pPr>
        <w:autoSpaceDE w:val="0"/>
        <w:autoSpaceDN w:val="0"/>
        <w:adjustRightInd w:val="0"/>
        <w:rPr>
          <w:rFonts w:ascii="Calibri" w:hAnsi="Calibri" w:cs="Calibri"/>
          <w:lang w:val="fr-FR"/>
        </w:rPr>
      </w:pPr>
    </w:p>
    <w:p w14:paraId="308DF0D9" w14:textId="77777777" w:rsidR="00DE3C48" w:rsidRDefault="00DE3C48" w:rsidP="00DE3C48">
      <w:pPr>
        <w:autoSpaceDE w:val="0"/>
        <w:autoSpaceDN w:val="0"/>
        <w:adjustRightInd w:val="0"/>
        <w:rPr>
          <w:rFonts w:ascii="Calibri" w:hAnsi="Calibri" w:cs="Calibri"/>
          <w:lang w:val="fr-FR"/>
        </w:rPr>
      </w:pPr>
    </w:p>
    <w:p w14:paraId="505D76FE" w14:textId="77777777" w:rsidR="00DE3C48" w:rsidRDefault="00DE3C48" w:rsidP="00DE3C48">
      <w:pPr>
        <w:autoSpaceDE w:val="0"/>
        <w:autoSpaceDN w:val="0"/>
        <w:adjustRightInd w:val="0"/>
        <w:rPr>
          <w:rFonts w:ascii="Calibri" w:hAnsi="Calibri" w:cs="Calibri"/>
          <w:lang w:val="fr-FR"/>
        </w:rPr>
      </w:pPr>
    </w:p>
    <w:p w14:paraId="2CAAD706" w14:textId="77777777" w:rsidR="00DE3C48" w:rsidRDefault="00DE3C48" w:rsidP="00DE3C48">
      <w:pPr>
        <w:autoSpaceDE w:val="0"/>
        <w:autoSpaceDN w:val="0"/>
        <w:adjustRightInd w:val="0"/>
        <w:rPr>
          <w:rFonts w:ascii="Calibri" w:hAnsi="Calibri" w:cs="Calibri"/>
          <w:lang w:val="fr-FR"/>
        </w:rPr>
      </w:pPr>
    </w:p>
    <w:p w14:paraId="3107D879" w14:textId="77777777" w:rsidR="00DE3C48" w:rsidRDefault="00DE3C48" w:rsidP="00DE3C48">
      <w:pPr>
        <w:autoSpaceDE w:val="0"/>
        <w:autoSpaceDN w:val="0"/>
        <w:adjustRightInd w:val="0"/>
        <w:rPr>
          <w:rFonts w:ascii="Calibri" w:hAnsi="Calibri" w:cs="Calibri"/>
          <w:lang w:val="fr-FR"/>
        </w:rPr>
      </w:pPr>
    </w:p>
    <w:p w14:paraId="150864E3" w14:textId="77777777" w:rsidR="00DE3C48" w:rsidRDefault="00DE3C48" w:rsidP="00DE3C48">
      <w:pPr>
        <w:autoSpaceDE w:val="0"/>
        <w:autoSpaceDN w:val="0"/>
        <w:adjustRightInd w:val="0"/>
        <w:rPr>
          <w:rFonts w:ascii="Calibri" w:hAnsi="Calibri" w:cs="Calibri"/>
          <w:lang w:val="fr-FR"/>
        </w:rPr>
      </w:pPr>
    </w:p>
    <w:p w14:paraId="7E132483" w14:textId="77777777" w:rsidR="00DE3C48" w:rsidRDefault="00DE3C48" w:rsidP="00DE3C48">
      <w:pPr>
        <w:autoSpaceDE w:val="0"/>
        <w:autoSpaceDN w:val="0"/>
        <w:adjustRightInd w:val="0"/>
        <w:rPr>
          <w:rFonts w:ascii="Calibri" w:hAnsi="Calibri" w:cs="Calibri"/>
          <w:lang w:val="fr-FR"/>
        </w:rPr>
      </w:pPr>
    </w:p>
    <w:p w14:paraId="3F6CC3CE" w14:textId="77777777" w:rsidR="00DE3C48" w:rsidRDefault="00DE3C48" w:rsidP="00DE3C48">
      <w:pPr>
        <w:autoSpaceDE w:val="0"/>
        <w:autoSpaceDN w:val="0"/>
        <w:adjustRightInd w:val="0"/>
        <w:rPr>
          <w:rFonts w:ascii="Calibri" w:hAnsi="Calibri" w:cs="Calibri"/>
          <w:lang w:val="fr-FR"/>
        </w:rPr>
      </w:pPr>
    </w:p>
    <w:p w14:paraId="38B4BC8A" w14:textId="5D4FBDAB" w:rsidR="00FF0AD1" w:rsidRDefault="003371FD" w:rsidP="00FF0AD1">
      <w:pPr>
        <w:numPr>
          <w:ilvl w:val="0"/>
          <w:numId w:val="35"/>
        </w:numPr>
        <w:rPr>
          <w:rFonts w:ascii="Calibri" w:hAnsi="Calibri" w:cs="Calibri"/>
          <w:b/>
          <w:lang w:val="fr-FR"/>
        </w:rPr>
      </w:pPr>
      <w:r w:rsidRPr="005E590B">
        <w:rPr>
          <w:rFonts w:ascii="Calibri" w:hAnsi="Calibri" w:cs="Calibri"/>
          <w:b/>
          <w:lang w:val="fr-FR"/>
        </w:rPr>
        <w:t>RÈGLEMENTS D'APRÈS MATCH</w:t>
      </w:r>
    </w:p>
    <w:p w14:paraId="572C2FFF" w14:textId="77777777" w:rsidR="00FF0AD1" w:rsidRPr="00FF0AD1" w:rsidRDefault="00FF0AD1" w:rsidP="005A4CCB">
      <w:pPr>
        <w:rPr>
          <w:rFonts w:ascii="Calibri" w:hAnsi="Calibri" w:cs="Calibri"/>
          <w:b/>
          <w:lang w:val="fr-FR"/>
        </w:rPr>
      </w:pPr>
    </w:p>
    <w:p w14:paraId="4CD2EC35" w14:textId="77777777" w:rsidR="0055021C" w:rsidRPr="0055021C" w:rsidRDefault="0055021C" w:rsidP="0055021C">
      <w:pPr>
        <w:numPr>
          <w:ilvl w:val="1"/>
          <w:numId w:val="35"/>
        </w:numPr>
        <w:rPr>
          <w:rFonts w:ascii="Calibri" w:hAnsi="Calibri" w:cs="Calibri"/>
          <w:b/>
          <w:lang w:val="fr-FR"/>
        </w:rPr>
      </w:pPr>
      <w:r w:rsidRPr="0055021C">
        <w:rPr>
          <w:rFonts w:ascii="Calibri" w:hAnsi="Calibri" w:cs="Calibri"/>
          <w:lang w:val="fr-FR"/>
        </w:rPr>
        <w:t xml:space="preserve">Temps de prolongation réglementaire : </w:t>
      </w:r>
      <w:r w:rsidRPr="0055021C">
        <w:rPr>
          <w:rFonts w:ascii="Calibri" w:hAnsi="Calibri" w:cs="Calibri"/>
          <w:i/>
          <w:lang w:val="fr-FR"/>
        </w:rPr>
        <w:t>(Séries éliminatoires seulement)</w:t>
      </w: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60"/>
        <w:gridCol w:w="1559"/>
      </w:tblGrid>
      <w:tr w:rsidR="0055021C" w:rsidRPr="005E590B" w14:paraId="6AC869A6" w14:textId="77777777">
        <w:trPr>
          <w:jc w:val="center"/>
        </w:trPr>
        <w:tc>
          <w:tcPr>
            <w:tcW w:w="1101" w:type="dxa"/>
            <w:shd w:val="clear" w:color="auto" w:fill="auto"/>
          </w:tcPr>
          <w:p w14:paraId="52BC96D4" w14:textId="77777777" w:rsidR="0055021C" w:rsidRPr="005E590B" w:rsidRDefault="0055021C" w:rsidP="005E590B">
            <w:pPr>
              <w:autoSpaceDE w:val="0"/>
              <w:autoSpaceDN w:val="0"/>
              <w:adjustRightInd w:val="0"/>
              <w:jc w:val="both"/>
              <w:rPr>
                <w:rFonts w:ascii="Calibri" w:hAnsi="Calibri" w:cs="Calibri"/>
                <w:lang w:val="fr-FR"/>
              </w:rPr>
            </w:pPr>
          </w:p>
        </w:tc>
        <w:tc>
          <w:tcPr>
            <w:tcW w:w="1560" w:type="dxa"/>
            <w:shd w:val="clear" w:color="auto" w:fill="auto"/>
          </w:tcPr>
          <w:p w14:paraId="27F31A3C"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fr-FR"/>
              </w:rPr>
              <w:t>Intérieur</w:t>
            </w:r>
          </w:p>
        </w:tc>
        <w:tc>
          <w:tcPr>
            <w:tcW w:w="1559" w:type="dxa"/>
            <w:shd w:val="clear" w:color="auto" w:fill="auto"/>
          </w:tcPr>
          <w:p w14:paraId="344233C2"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fr-FR"/>
              </w:rPr>
              <w:t>Extérieur</w:t>
            </w:r>
          </w:p>
        </w:tc>
      </w:tr>
      <w:tr w:rsidR="0055021C" w:rsidRPr="005E590B" w14:paraId="3639EE1E" w14:textId="77777777">
        <w:trPr>
          <w:jc w:val="center"/>
        </w:trPr>
        <w:tc>
          <w:tcPr>
            <w:tcW w:w="1101" w:type="dxa"/>
            <w:shd w:val="clear" w:color="auto" w:fill="auto"/>
          </w:tcPr>
          <w:p w14:paraId="2589ECC8"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rPr>
              <w:t>Senior</w:t>
            </w:r>
          </w:p>
        </w:tc>
        <w:tc>
          <w:tcPr>
            <w:tcW w:w="1560" w:type="dxa"/>
            <w:shd w:val="clear" w:color="auto" w:fill="auto"/>
          </w:tcPr>
          <w:p w14:paraId="374D88A7"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rPr>
              <w:t>2 X 5'</w:t>
            </w:r>
          </w:p>
        </w:tc>
        <w:tc>
          <w:tcPr>
            <w:tcW w:w="1559" w:type="dxa"/>
            <w:shd w:val="clear" w:color="auto" w:fill="auto"/>
          </w:tcPr>
          <w:p w14:paraId="348039E6"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rPr>
              <w:t>2 X 15'</w:t>
            </w:r>
          </w:p>
        </w:tc>
      </w:tr>
      <w:tr w:rsidR="0055021C" w:rsidRPr="005E590B" w14:paraId="51D59699" w14:textId="77777777">
        <w:trPr>
          <w:jc w:val="center"/>
        </w:trPr>
        <w:tc>
          <w:tcPr>
            <w:tcW w:w="1101" w:type="dxa"/>
            <w:shd w:val="clear" w:color="auto" w:fill="auto"/>
          </w:tcPr>
          <w:p w14:paraId="6770CC43"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U-18</w:t>
            </w:r>
          </w:p>
        </w:tc>
        <w:tc>
          <w:tcPr>
            <w:tcW w:w="1560" w:type="dxa"/>
            <w:shd w:val="clear" w:color="auto" w:fill="auto"/>
          </w:tcPr>
          <w:p w14:paraId="6D591E99" w14:textId="77777777" w:rsidR="0055021C" w:rsidRDefault="0055021C" w:rsidP="005E590B">
            <w:r w:rsidRPr="005E590B">
              <w:rPr>
                <w:rFonts w:ascii="Calibri" w:hAnsi="Calibri" w:cs="Calibri"/>
              </w:rPr>
              <w:t>2 X 5'</w:t>
            </w:r>
          </w:p>
        </w:tc>
        <w:tc>
          <w:tcPr>
            <w:tcW w:w="1559" w:type="dxa"/>
            <w:shd w:val="clear" w:color="auto" w:fill="auto"/>
          </w:tcPr>
          <w:p w14:paraId="0EF7C1E1"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2 X 15</w:t>
            </w:r>
          </w:p>
        </w:tc>
      </w:tr>
      <w:tr w:rsidR="0055021C" w:rsidRPr="005E590B" w14:paraId="1C782B73" w14:textId="77777777">
        <w:trPr>
          <w:jc w:val="center"/>
        </w:trPr>
        <w:tc>
          <w:tcPr>
            <w:tcW w:w="1101" w:type="dxa"/>
            <w:shd w:val="clear" w:color="auto" w:fill="auto"/>
          </w:tcPr>
          <w:p w14:paraId="09FF5ED3"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U-16</w:t>
            </w:r>
          </w:p>
        </w:tc>
        <w:tc>
          <w:tcPr>
            <w:tcW w:w="1560" w:type="dxa"/>
            <w:shd w:val="clear" w:color="auto" w:fill="auto"/>
          </w:tcPr>
          <w:p w14:paraId="24E58611" w14:textId="77777777" w:rsidR="0055021C" w:rsidRDefault="0055021C" w:rsidP="005E590B">
            <w:r w:rsidRPr="005E590B">
              <w:rPr>
                <w:rFonts w:ascii="Calibri" w:hAnsi="Calibri" w:cs="Calibri"/>
              </w:rPr>
              <w:t>2 X 5'</w:t>
            </w:r>
          </w:p>
        </w:tc>
        <w:tc>
          <w:tcPr>
            <w:tcW w:w="1559" w:type="dxa"/>
            <w:shd w:val="clear" w:color="auto" w:fill="auto"/>
          </w:tcPr>
          <w:p w14:paraId="1455039C"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2 X 10'</w:t>
            </w:r>
          </w:p>
        </w:tc>
      </w:tr>
      <w:tr w:rsidR="0055021C" w:rsidRPr="005E590B" w14:paraId="5A0F3032" w14:textId="77777777">
        <w:trPr>
          <w:jc w:val="center"/>
        </w:trPr>
        <w:tc>
          <w:tcPr>
            <w:tcW w:w="1101" w:type="dxa"/>
            <w:shd w:val="clear" w:color="auto" w:fill="auto"/>
          </w:tcPr>
          <w:p w14:paraId="4927A1F6"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U-15</w:t>
            </w:r>
          </w:p>
        </w:tc>
        <w:tc>
          <w:tcPr>
            <w:tcW w:w="1560" w:type="dxa"/>
            <w:shd w:val="clear" w:color="auto" w:fill="auto"/>
          </w:tcPr>
          <w:p w14:paraId="107D2347" w14:textId="77777777" w:rsidR="0055021C" w:rsidRDefault="0055021C" w:rsidP="005E590B">
            <w:r w:rsidRPr="005E590B">
              <w:rPr>
                <w:rFonts w:ascii="Calibri" w:hAnsi="Calibri" w:cs="Calibri"/>
              </w:rPr>
              <w:t>2 X 5'</w:t>
            </w:r>
          </w:p>
        </w:tc>
        <w:tc>
          <w:tcPr>
            <w:tcW w:w="1559" w:type="dxa"/>
            <w:shd w:val="clear" w:color="auto" w:fill="auto"/>
          </w:tcPr>
          <w:p w14:paraId="2BBF0428"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2 X 10'</w:t>
            </w:r>
          </w:p>
        </w:tc>
      </w:tr>
      <w:tr w:rsidR="0055021C" w:rsidRPr="005E590B" w14:paraId="35AF8E84" w14:textId="77777777">
        <w:trPr>
          <w:jc w:val="center"/>
        </w:trPr>
        <w:tc>
          <w:tcPr>
            <w:tcW w:w="1101" w:type="dxa"/>
            <w:shd w:val="clear" w:color="auto" w:fill="auto"/>
          </w:tcPr>
          <w:p w14:paraId="13B8DAD0"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U-14</w:t>
            </w:r>
          </w:p>
        </w:tc>
        <w:tc>
          <w:tcPr>
            <w:tcW w:w="1560" w:type="dxa"/>
            <w:shd w:val="clear" w:color="auto" w:fill="auto"/>
          </w:tcPr>
          <w:p w14:paraId="35AF1F93" w14:textId="77777777" w:rsidR="0055021C" w:rsidRDefault="0055021C" w:rsidP="005E590B">
            <w:r w:rsidRPr="005E590B">
              <w:rPr>
                <w:rFonts w:ascii="Calibri" w:hAnsi="Calibri" w:cs="Calibri"/>
              </w:rPr>
              <w:t>2 X 5'</w:t>
            </w:r>
          </w:p>
        </w:tc>
        <w:tc>
          <w:tcPr>
            <w:tcW w:w="1559" w:type="dxa"/>
            <w:shd w:val="clear" w:color="auto" w:fill="auto"/>
          </w:tcPr>
          <w:p w14:paraId="1A5B2538"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2 X 10’</w:t>
            </w:r>
          </w:p>
        </w:tc>
      </w:tr>
      <w:tr w:rsidR="0055021C" w:rsidRPr="005E590B" w14:paraId="3FAF7030" w14:textId="77777777">
        <w:trPr>
          <w:jc w:val="center"/>
        </w:trPr>
        <w:tc>
          <w:tcPr>
            <w:tcW w:w="1101" w:type="dxa"/>
            <w:shd w:val="clear" w:color="auto" w:fill="auto"/>
          </w:tcPr>
          <w:p w14:paraId="2AFB2822"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U-13</w:t>
            </w:r>
          </w:p>
        </w:tc>
        <w:tc>
          <w:tcPr>
            <w:tcW w:w="1560" w:type="dxa"/>
            <w:shd w:val="clear" w:color="auto" w:fill="auto"/>
          </w:tcPr>
          <w:p w14:paraId="003F7374" w14:textId="77777777" w:rsidR="0055021C" w:rsidRDefault="0055021C" w:rsidP="005E590B">
            <w:r w:rsidRPr="005E590B">
              <w:rPr>
                <w:rFonts w:ascii="Calibri" w:hAnsi="Calibri" w:cs="Calibri"/>
              </w:rPr>
              <w:t>2 X 5'</w:t>
            </w:r>
          </w:p>
        </w:tc>
        <w:tc>
          <w:tcPr>
            <w:tcW w:w="1559" w:type="dxa"/>
            <w:shd w:val="clear" w:color="auto" w:fill="auto"/>
          </w:tcPr>
          <w:p w14:paraId="1D3CC71D"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2 X 10'</w:t>
            </w:r>
          </w:p>
        </w:tc>
      </w:tr>
      <w:tr w:rsidR="0055021C" w:rsidRPr="005E590B" w14:paraId="00B36011" w14:textId="77777777">
        <w:trPr>
          <w:jc w:val="center"/>
        </w:trPr>
        <w:tc>
          <w:tcPr>
            <w:tcW w:w="1101" w:type="dxa"/>
            <w:shd w:val="clear" w:color="auto" w:fill="auto"/>
          </w:tcPr>
          <w:p w14:paraId="486FC2B2" w14:textId="77777777" w:rsidR="0055021C" w:rsidRPr="005E590B" w:rsidRDefault="0055021C" w:rsidP="005E590B">
            <w:pPr>
              <w:autoSpaceDE w:val="0"/>
              <w:autoSpaceDN w:val="0"/>
              <w:adjustRightInd w:val="0"/>
              <w:jc w:val="both"/>
              <w:rPr>
                <w:rFonts w:ascii="Calibri" w:hAnsi="Calibri" w:cs="Calibri"/>
                <w:lang w:val="fr-FR"/>
              </w:rPr>
            </w:pPr>
            <w:r w:rsidRPr="005E590B">
              <w:rPr>
                <w:rFonts w:ascii="Calibri" w:hAnsi="Calibri" w:cs="Calibri"/>
                <w:lang w:val="nl-NL"/>
              </w:rPr>
              <w:t>U-12</w:t>
            </w:r>
          </w:p>
        </w:tc>
        <w:tc>
          <w:tcPr>
            <w:tcW w:w="1560" w:type="dxa"/>
            <w:shd w:val="clear" w:color="auto" w:fill="auto"/>
          </w:tcPr>
          <w:p w14:paraId="028CF7AA" w14:textId="77777777" w:rsidR="0055021C" w:rsidRDefault="0055021C" w:rsidP="005E590B">
            <w:r w:rsidRPr="005E590B">
              <w:rPr>
                <w:rFonts w:ascii="Calibri" w:hAnsi="Calibri" w:cs="Calibri"/>
              </w:rPr>
              <w:t>2 X 5'</w:t>
            </w:r>
          </w:p>
        </w:tc>
        <w:tc>
          <w:tcPr>
            <w:tcW w:w="1559" w:type="dxa"/>
            <w:shd w:val="clear" w:color="auto" w:fill="auto"/>
          </w:tcPr>
          <w:p w14:paraId="7505F5CB" w14:textId="77777777" w:rsidR="0055021C" w:rsidRPr="005E590B" w:rsidRDefault="0055021C" w:rsidP="00D54A5B">
            <w:pPr>
              <w:autoSpaceDE w:val="0"/>
              <w:autoSpaceDN w:val="0"/>
              <w:adjustRightInd w:val="0"/>
              <w:jc w:val="both"/>
              <w:rPr>
                <w:rFonts w:ascii="Calibri" w:hAnsi="Calibri" w:cs="Calibri"/>
                <w:lang w:val="fr-FR"/>
              </w:rPr>
            </w:pPr>
            <w:r w:rsidRPr="005E590B">
              <w:rPr>
                <w:rFonts w:ascii="Calibri" w:hAnsi="Calibri" w:cs="Calibri"/>
                <w:lang w:val="nl-NL"/>
              </w:rPr>
              <w:t xml:space="preserve">2 X </w:t>
            </w:r>
            <w:r w:rsidR="00D54A5B">
              <w:rPr>
                <w:rFonts w:ascii="Calibri" w:hAnsi="Calibri" w:cs="Calibri"/>
                <w:lang w:val="nl-NL"/>
              </w:rPr>
              <w:t>10</w:t>
            </w:r>
            <w:r w:rsidRPr="005E590B">
              <w:rPr>
                <w:rFonts w:ascii="Calibri" w:hAnsi="Calibri" w:cs="Calibri"/>
                <w:lang w:val="nl-NL"/>
              </w:rPr>
              <w:t>’</w:t>
            </w:r>
          </w:p>
        </w:tc>
      </w:tr>
      <w:tr w:rsidR="0055021C" w:rsidRPr="005E590B" w14:paraId="45B42CF3" w14:textId="77777777">
        <w:trPr>
          <w:jc w:val="center"/>
        </w:trPr>
        <w:tc>
          <w:tcPr>
            <w:tcW w:w="1101" w:type="dxa"/>
            <w:shd w:val="clear" w:color="auto" w:fill="auto"/>
          </w:tcPr>
          <w:p w14:paraId="7C792531" w14:textId="77777777" w:rsidR="0055021C" w:rsidRPr="005E590B" w:rsidRDefault="0055021C" w:rsidP="005E590B">
            <w:pPr>
              <w:autoSpaceDE w:val="0"/>
              <w:autoSpaceDN w:val="0"/>
              <w:adjustRightInd w:val="0"/>
              <w:jc w:val="both"/>
              <w:rPr>
                <w:rFonts w:ascii="Calibri" w:hAnsi="Calibri" w:cs="Calibri"/>
                <w:lang w:val="nl-NL"/>
              </w:rPr>
            </w:pPr>
            <w:r w:rsidRPr="005E590B">
              <w:rPr>
                <w:rFonts w:ascii="Calibri" w:hAnsi="Calibri" w:cs="Calibri"/>
                <w:lang w:val="nl-NL"/>
              </w:rPr>
              <w:t>U-11</w:t>
            </w:r>
          </w:p>
        </w:tc>
        <w:tc>
          <w:tcPr>
            <w:tcW w:w="1560" w:type="dxa"/>
            <w:shd w:val="clear" w:color="auto" w:fill="auto"/>
          </w:tcPr>
          <w:p w14:paraId="4E94D1C5" w14:textId="77777777" w:rsidR="0055021C" w:rsidRPr="005E590B" w:rsidRDefault="0055021C" w:rsidP="005E590B">
            <w:pPr>
              <w:rPr>
                <w:rFonts w:ascii="Calibri" w:hAnsi="Calibri" w:cs="Calibri"/>
              </w:rPr>
            </w:pPr>
            <w:r w:rsidRPr="005E590B">
              <w:rPr>
                <w:rFonts w:ascii="Calibri" w:hAnsi="Calibri" w:cs="Calibri"/>
              </w:rPr>
              <w:t>2 X 5'</w:t>
            </w:r>
          </w:p>
        </w:tc>
        <w:tc>
          <w:tcPr>
            <w:tcW w:w="1559" w:type="dxa"/>
            <w:shd w:val="clear" w:color="auto" w:fill="auto"/>
          </w:tcPr>
          <w:p w14:paraId="3E405972" w14:textId="77777777" w:rsidR="0055021C" w:rsidRPr="005E590B" w:rsidRDefault="0055021C" w:rsidP="00D54A5B">
            <w:pPr>
              <w:autoSpaceDE w:val="0"/>
              <w:autoSpaceDN w:val="0"/>
              <w:adjustRightInd w:val="0"/>
              <w:jc w:val="both"/>
              <w:rPr>
                <w:rFonts w:ascii="Calibri" w:hAnsi="Calibri" w:cs="Calibri"/>
                <w:lang w:val="nl-NL"/>
              </w:rPr>
            </w:pPr>
            <w:r w:rsidRPr="005E590B">
              <w:rPr>
                <w:rFonts w:ascii="Calibri" w:hAnsi="Calibri" w:cs="Calibri"/>
              </w:rPr>
              <w:t>2 X</w:t>
            </w:r>
            <w:r w:rsidR="00D54A5B">
              <w:rPr>
                <w:rFonts w:ascii="Calibri" w:hAnsi="Calibri" w:cs="Calibri"/>
              </w:rPr>
              <w:t xml:space="preserve"> 10</w:t>
            </w:r>
            <w:r w:rsidRPr="005E590B">
              <w:rPr>
                <w:rFonts w:ascii="Calibri" w:hAnsi="Calibri" w:cs="Calibri"/>
              </w:rPr>
              <w:t>'</w:t>
            </w:r>
          </w:p>
        </w:tc>
      </w:tr>
      <w:tr w:rsidR="0055021C" w:rsidRPr="005E590B" w14:paraId="43308B02" w14:textId="77777777">
        <w:trPr>
          <w:jc w:val="center"/>
        </w:trPr>
        <w:tc>
          <w:tcPr>
            <w:tcW w:w="1101" w:type="dxa"/>
            <w:shd w:val="clear" w:color="auto" w:fill="auto"/>
          </w:tcPr>
          <w:p w14:paraId="2C2D4B82" w14:textId="77777777" w:rsidR="0055021C" w:rsidRPr="005E590B" w:rsidRDefault="0055021C" w:rsidP="005E590B">
            <w:pPr>
              <w:autoSpaceDE w:val="0"/>
              <w:autoSpaceDN w:val="0"/>
              <w:adjustRightInd w:val="0"/>
              <w:jc w:val="both"/>
              <w:rPr>
                <w:rFonts w:ascii="Calibri" w:hAnsi="Calibri" w:cs="Calibri"/>
                <w:lang w:val="nl-NL"/>
              </w:rPr>
            </w:pPr>
            <w:r w:rsidRPr="005E590B">
              <w:rPr>
                <w:rFonts w:ascii="Calibri" w:hAnsi="Calibri" w:cs="Calibri"/>
                <w:lang w:val="nl-NL"/>
              </w:rPr>
              <w:t>U-10</w:t>
            </w:r>
          </w:p>
        </w:tc>
        <w:tc>
          <w:tcPr>
            <w:tcW w:w="1560" w:type="dxa"/>
            <w:shd w:val="clear" w:color="auto" w:fill="auto"/>
          </w:tcPr>
          <w:p w14:paraId="60B67CE9" w14:textId="77777777" w:rsidR="0055021C" w:rsidRPr="005E590B" w:rsidRDefault="0055021C" w:rsidP="005E590B">
            <w:pPr>
              <w:rPr>
                <w:rFonts w:ascii="Calibri" w:hAnsi="Calibri" w:cs="Calibri"/>
              </w:rPr>
            </w:pPr>
            <w:r w:rsidRPr="005E590B">
              <w:rPr>
                <w:rFonts w:ascii="Calibri" w:hAnsi="Calibri" w:cs="Calibri"/>
              </w:rPr>
              <w:t>2 X 5'</w:t>
            </w:r>
          </w:p>
        </w:tc>
        <w:tc>
          <w:tcPr>
            <w:tcW w:w="1559" w:type="dxa"/>
            <w:shd w:val="clear" w:color="auto" w:fill="auto"/>
          </w:tcPr>
          <w:p w14:paraId="53E2E9CF" w14:textId="77777777" w:rsidR="0055021C" w:rsidRPr="005E590B" w:rsidRDefault="0055021C" w:rsidP="00D54A5B">
            <w:pPr>
              <w:autoSpaceDE w:val="0"/>
              <w:autoSpaceDN w:val="0"/>
              <w:adjustRightInd w:val="0"/>
              <w:jc w:val="both"/>
              <w:rPr>
                <w:rFonts w:ascii="Calibri" w:hAnsi="Calibri" w:cs="Calibri"/>
              </w:rPr>
            </w:pPr>
            <w:r w:rsidRPr="005E590B">
              <w:rPr>
                <w:rFonts w:ascii="Calibri" w:hAnsi="Calibri" w:cs="Calibri"/>
              </w:rPr>
              <w:t xml:space="preserve">2 X </w:t>
            </w:r>
            <w:r w:rsidR="00D54A5B">
              <w:rPr>
                <w:rFonts w:ascii="Calibri" w:hAnsi="Calibri" w:cs="Calibri"/>
              </w:rPr>
              <w:t>5</w:t>
            </w:r>
            <w:r w:rsidRPr="005E590B">
              <w:rPr>
                <w:rFonts w:ascii="Calibri" w:hAnsi="Calibri" w:cs="Calibri"/>
              </w:rPr>
              <w:t>'</w:t>
            </w:r>
          </w:p>
        </w:tc>
      </w:tr>
      <w:tr w:rsidR="0055021C" w:rsidRPr="005E590B" w14:paraId="5EBE5E2D" w14:textId="77777777">
        <w:trPr>
          <w:jc w:val="center"/>
        </w:trPr>
        <w:tc>
          <w:tcPr>
            <w:tcW w:w="1101" w:type="dxa"/>
            <w:shd w:val="clear" w:color="auto" w:fill="auto"/>
          </w:tcPr>
          <w:p w14:paraId="38519947" w14:textId="77777777" w:rsidR="0055021C" w:rsidRPr="005E590B" w:rsidRDefault="0055021C" w:rsidP="005E590B">
            <w:pPr>
              <w:autoSpaceDE w:val="0"/>
              <w:autoSpaceDN w:val="0"/>
              <w:adjustRightInd w:val="0"/>
              <w:jc w:val="both"/>
              <w:rPr>
                <w:rFonts w:ascii="Calibri" w:hAnsi="Calibri" w:cs="Calibri"/>
                <w:lang w:val="nl-NL"/>
              </w:rPr>
            </w:pPr>
            <w:r w:rsidRPr="005E590B">
              <w:rPr>
                <w:rFonts w:ascii="Calibri" w:hAnsi="Calibri" w:cs="Calibri"/>
                <w:lang w:val="nl-NL"/>
              </w:rPr>
              <w:t>U-08</w:t>
            </w:r>
          </w:p>
        </w:tc>
        <w:tc>
          <w:tcPr>
            <w:tcW w:w="1560" w:type="dxa"/>
            <w:shd w:val="clear" w:color="auto" w:fill="auto"/>
          </w:tcPr>
          <w:p w14:paraId="2D72128F" w14:textId="77777777" w:rsidR="0055021C" w:rsidRPr="005E590B" w:rsidRDefault="0055021C" w:rsidP="005E590B">
            <w:pPr>
              <w:rPr>
                <w:rFonts w:ascii="Calibri" w:hAnsi="Calibri" w:cs="Calibri"/>
              </w:rPr>
            </w:pPr>
            <w:r w:rsidRPr="005E590B">
              <w:rPr>
                <w:rFonts w:ascii="Calibri" w:hAnsi="Calibri" w:cs="Calibri"/>
              </w:rPr>
              <w:t>2 X 5'</w:t>
            </w:r>
          </w:p>
        </w:tc>
        <w:tc>
          <w:tcPr>
            <w:tcW w:w="1559" w:type="dxa"/>
            <w:shd w:val="clear" w:color="auto" w:fill="auto"/>
          </w:tcPr>
          <w:p w14:paraId="0C3EC2A8" w14:textId="77777777" w:rsidR="0055021C" w:rsidRPr="00D54A5B" w:rsidRDefault="00D54A5B" w:rsidP="00D54A5B">
            <w:pPr>
              <w:autoSpaceDE w:val="0"/>
              <w:autoSpaceDN w:val="0"/>
              <w:adjustRightInd w:val="0"/>
              <w:jc w:val="both"/>
              <w:rPr>
                <w:rFonts w:ascii="Calibri" w:hAnsi="Calibri" w:cs="Calibri"/>
              </w:rPr>
            </w:pPr>
            <w:r>
              <w:rPr>
                <w:rFonts w:ascii="Calibri" w:hAnsi="Calibri" w:cs="Calibri"/>
              </w:rPr>
              <w:t xml:space="preserve">2 </w:t>
            </w:r>
            <w:r w:rsidR="0055021C" w:rsidRPr="00D54A5B">
              <w:rPr>
                <w:rFonts w:ascii="Calibri" w:hAnsi="Calibri" w:cs="Calibri"/>
              </w:rPr>
              <w:t>X 5'</w:t>
            </w:r>
          </w:p>
        </w:tc>
      </w:tr>
    </w:tbl>
    <w:p w14:paraId="482FD890" w14:textId="77777777" w:rsidR="0055021C" w:rsidRPr="00C529EC" w:rsidRDefault="0055021C" w:rsidP="0055021C">
      <w:pPr>
        <w:jc w:val="center"/>
        <w:rPr>
          <w:rFonts w:ascii="Calibri" w:hAnsi="Calibri" w:cs="Calibri"/>
          <w:b/>
          <w:lang w:val="fr-FR"/>
        </w:rPr>
      </w:pPr>
      <w:r w:rsidRPr="00C529EC">
        <w:rPr>
          <w:rFonts w:ascii="Calibri" w:hAnsi="Calibri" w:cs="Calibri"/>
        </w:rPr>
        <w:t>Le temps de prolongation doit être joué au complet</w:t>
      </w:r>
      <w:r w:rsidR="00DC27D9" w:rsidRPr="00C529EC">
        <w:rPr>
          <w:rFonts w:ascii="Calibri" w:hAnsi="Calibri" w:cs="Calibri"/>
        </w:rPr>
        <w:br/>
      </w:r>
    </w:p>
    <w:p w14:paraId="6E93DB96" w14:textId="77777777" w:rsidR="003371FD" w:rsidRPr="005E590B" w:rsidRDefault="0055021C" w:rsidP="003371FD">
      <w:pPr>
        <w:numPr>
          <w:ilvl w:val="1"/>
          <w:numId w:val="35"/>
        </w:numPr>
        <w:autoSpaceDE w:val="0"/>
        <w:autoSpaceDN w:val="0"/>
        <w:adjustRightInd w:val="0"/>
        <w:ind w:left="1080" w:hanging="720"/>
        <w:rPr>
          <w:rFonts w:ascii="Calibri" w:hAnsi="Calibri" w:cs="Calibri"/>
        </w:rPr>
      </w:pPr>
      <w:r w:rsidRPr="005E590B">
        <w:rPr>
          <w:rFonts w:ascii="Calibri" w:hAnsi="Calibri" w:cs="Calibri"/>
          <w:lang w:val="fr-FR"/>
        </w:rPr>
        <w:t>Le temps de prolongation minimum réglementaire est d'une durée d'au moins 75% de la prolongation réglementaire prescrite.</w:t>
      </w:r>
      <w:r w:rsidRPr="005E590B">
        <w:rPr>
          <w:rFonts w:ascii="Calibri" w:hAnsi="Calibri" w:cs="Calibri"/>
          <w:lang w:val="fr-FR"/>
        </w:rPr>
        <w:br/>
      </w:r>
    </w:p>
    <w:p w14:paraId="395BEA13" w14:textId="77777777" w:rsidR="0055021C" w:rsidRPr="005E590B" w:rsidRDefault="0055021C" w:rsidP="003371FD">
      <w:pPr>
        <w:numPr>
          <w:ilvl w:val="1"/>
          <w:numId w:val="35"/>
        </w:numPr>
        <w:autoSpaceDE w:val="0"/>
        <w:autoSpaceDN w:val="0"/>
        <w:adjustRightInd w:val="0"/>
        <w:ind w:left="1080" w:hanging="720"/>
        <w:rPr>
          <w:rFonts w:ascii="Calibri" w:hAnsi="Calibri" w:cs="Calibri"/>
        </w:rPr>
      </w:pPr>
      <w:r w:rsidRPr="005E590B">
        <w:rPr>
          <w:rFonts w:ascii="Calibri" w:hAnsi="Calibri" w:cs="Calibri"/>
          <w:lang w:val="fr-FR"/>
        </w:rPr>
        <w:t>S'il y a encore égalité après les prolongations réglementaires, on procédera aux tirs au but du point de réparation tels que prévus dans la loi FIFA.</w:t>
      </w:r>
      <w:r w:rsidRPr="005E590B">
        <w:rPr>
          <w:rFonts w:ascii="Calibri" w:hAnsi="Calibri" w:cs="Calibri"/>
          <w:lang w:val="fr-FR"/>
        </w:rPr>
        <w:br/>
      </w:r>
    </w:p>
    <w:p w14:paraId="162FB9FD" w14:textId="77777777" w:rsidR="0055021C" w:rsidRPr="005E590B" w:rsidRDefault="0055021C" w:rsidP="003371FD">
      <w:pPr>
        <w:numPr>
          <w:ilvl w:val="1"/>
          <w:numId w:val="35"/>
        </w:numPr>
        <w:autoSpaceDE w:val="0"/>
        <w:autoSpaceDN w:val="0"/>
        <w:adjustRightInd w:val="0"/>
        <w:ind w:left="1080" w:hanging="720"/>
        <w:rPr>
          <w:rFonts w:ascii="Calibri" w:hAnsi="Calibri" w:cs="Calibri"/>
        </w:rPr>
      </w:pPr>
      <w:r w:rsidRPr="005E590B">
        <w:rPr>
          <w:rFonts w:ascii="Calibri" w:hAnsi="Calibri" w:cs="Calibri"/>
          <w:lang w:val="fr-FR"/>
        </w:rPr>
        <w:t>Dans toute compétition, le Comité des compétitions peut décider d'une autre méthode de départage, à condition d'en aviser tous les clubs et regroupements participants avant le début des compétitions.</w:t>
      </w:r>
      <w:r w:rsidRPr="005E590B">
        <w:rPr>
          <w:rFonts w:ascii="Calibri" w:hAnsi="Calibri" w:cs="Calibri"/>
          <w:lang w:val="fr-FR"/>
        </w:rPr>
        <w:br/>
      </w:r>
    </w:p>
    <w:p w14:paraId="3FFEE5A5" w14:textId="77777777" w:rsidR="0055021C" w:rsidRPr="00DE3C48" w:rsidRDefault="0055021C" w:rsidP="003371FD">
      <w:pPr>
        <w:numPr>
          <w:ilvl w:val="1"/>
          <w:numId w:val="35"/>
        </w:numPr>
        <w:autoSpaceDE w:val="0"/>
        <w:autoSpaceDN w:val="0"/>
        <w:adjustRightInd w:val="0"/>
        <w:ind w:left="1080" w:hanging="720"/>
        <w:rPr>
          <w:rFonts w:ascii="Calibri" w:hAnsi="Calibri" w:cs="Calibri"/>
          <w:lang w:val="fr-FR"/>
        </w:rPr>
      </w:pPr>
      <w:r w:rsidRPr="00DE3C48">
        <w:rPr>
          <w:rFonts w:ascii="Calibri" w:hAnsi="Calibri" w:cs="Calibri"/>
          <w:lang w:val="fr-FR"/>
        </w:rPr>
        <w:t>Dans toute compétition, l'allocation des points se fera de la façon suivante:</w:t>
      </w:r>
    </w:p>
    <w:p w14:paraId="30BCB067" w14:textId="77777777" w:rsidR="0055021C" w:rsidRPr="00DE3C48" w:rsidRDefault="0055021C" w:rsidP="009F7C8C">
      <w:pPr>
        <w:numPr>
          <w:ilvl w:val="3"/>
          <w:numId w:val="35"/>
        </w:numPr>
        <w:autoSpaceDE w:val="0"/>
        <w:autoSpaceDN w:val="0"/>
        <w:adjustRightInd w:val="0"/>
        <w:rPr>
          <w:rFonts w:ascii="Calibri" w:hAnsi="Calibri" w:cs="Calibri"/>
          <w:lang w:val="fr-FR"/>
        </w:rPr>
      </w:pPr>
      <w:r w:rsidRPr="00DE3C48">
        <w:rPr>
          <w:rFonts w:ascii="Calibri" w:hAnsi="Calibri" w:cs="Calibri"/>
          <w:lang w:val="fr-FR"/>
        </w:rPr>
        <w:t>Trois points pour une victoire</w:t>
      </w:r>
    </w:p>
    <w:p w14:paraId="51C82181" w14:textId="77777777" w:rsidR="0055021C" w:rsidRPr="00DE3C48" w:rsidRDefault="0055021C" w:rsidP="009F7C8C">
      <w:pPr>
        <w:numPr>
          <w:ilvl w:val="3"/>
          <w:numId w:val="35"/>
        </w:numPr>
        <w:autoSpaceDE w:val="0"/>
        <w:autoSpaceDN w:val="0"/>
        <w:adjustRightInd w:val="0"/>
        <w:rPr>
          <w:rFonts w:ascii="Calibri" w:hAnsi="Calibri" w:cs="Calibri"/>
          <w:lang w:val="fr-FR"/>
        </w:rPr>
      </w:pPr>
      <w:r w:rsidRPr="00DE3C48">
        <w:rPr>
          <w:rFonts w:ascii="Calibri" w:hAnsi="Calibri" w:cs="Calibri"/>
          <w:lang w:val="fr-FR"/>
        </w:rPr>
        <w:t>Un point pour un match nul</w:t>
      </w:r>
    </w:p>
    <w:p w14:paraId="05BA33A6" w14:textId="77777777" w:rsidR="0055021C" w:rsidRPr="00DE3C48" w:rsidRDefault="0055021C" w:rsidP="009F7C8C">
      <w:pPr>
        <w:numPr>
          <w:ilvl w:val="3"/>
          <w:numId w:val="35"/>
        </w:numPr>
        <w:autoSpaceDE w:val="0"/>
        <w:autoSpaceDN w:val="0"/>
        <w:adjustRightInd w:val="0"/>
        <w:rPr>
          <w:rFonts w:ascii="Calibri" w:hAnsi="Calibri" w:cs="Calibri"/>
          <w:lang w:val="fr-FR"/>
        </w:rPr>
      </w:pPr>
      <w:r w:rsidRPr="00DE3C48">
        <w:rPr>
          <w:rFonts w:ascii="Calibri" w:hAnsi="Calibri" w:cs="Calibri"/>
          <w:lang w:val="fr-FR"/>
        </w:rPr>
        <w:t>Zéro point pour une défaite</w:t>
      </w:r>
    </w:p>
    <w:p w14:paraId="535C1C5A" w14:textId="77777777" w:rsidR="0055021C" w:rsidRPr="005E590B" w:rsidRDefault="0055021C" w:rsidP="009F7C8C">
      <w:pPr>
        <w:numPr>
          <w:ilvl w:val="3"/>
          <w:numId w:val="35"/>
        </w:numPr>
        <w:autoSpaceDE w:val="0"/>
        <w:autoSpaceDN w:val="0"/>
        <w:adjustRightInd w:val="0"/>
        <w:rPr>
          <w:rFonts w:ascii="Calibri" w:hAnsi="Calibri" w:cs="Calibri"/>
        </w:rPr>
      </w:pPr>
      <w:r w:rsidRPr="00DE3C48">
        <w:rPr>
          <w:rFonts w:ascii="Calibri" w:hAnsi="Calibri" w:cs="Calibri"/>
          <w:lang w:val="fr-FR"/>
        </w:rPr>
        <w:t>Moins un point pour un match perdu par forfait ou par défaut.</w:t>
      </w:r>
      <w:r w:rsidRPr="005E590B">
        <w:rPr>
          <w:rFonts w:ascii="Calibri" w:hAnsi="Calibri" w:cs="Calibri"/>
        </w:rPr>
        <w:br/>
      </w:r>
    </w:p>
    <w:p w14:paraId="0FB8999E" w14:textId="77777777" w:rsidR="0055021C" w:rsidRPr="005E590B" w:rsidRDefault="0055021C" w:rsidP="0055021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lang w:val="fr-FR"/>
        </w:rPr>
        <w:t>Le Comité des compétitions peut décider d'une autre méthode de classement, à condition d'en aviser toutes les équipes participantes avant le début des compétitions.</w:t>
      </w:r>
      <w:r w:rsidRPr="005E590B">
        <w:rPr>
          <w:rFonts w:ascii="Calibri" w:hAnsi="Calibri" w:cs="Calibri"/>
          <w:lang w:val="fr-FR"/>
        </w:rPr>
        <w:br/>
      </w:r>
    </w:p>
    <w:p w14:paraId="37E9EB9C" w14:textId="77777777" w:rsidR="0055021C" w:rsidRPr="005E590B" w:rsidRDefault="0055021C" w:rsidP="0055021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lang w:val="fr-FR"/>
        </w:rPr>
        <w:t>En cas d'égalité à la fin d'une compétition, un classement supplémentaire sera effectué entre les équipes à égalité.</w:t>
      </w:r>
      <w:r w:rsidRPr="005E590B">
        <w:rPr>
          <w:rFonts w:ascii="Calibri" w:hAnsi="Calibri" w:cs="Calibri"/>
          <w:lang w:val="fr-FR"/>
        </w:rPr>
        <w:br/>
      </w:r>
    </w:p>
    <w:p w14:paraId="240095C4" w14:textId="273EE786" w:rsidR="0055021C" w:rsidRPr="005E590B" w:rsidRDefault="0055021C" w:rsidP="0055021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lang w:val="fr-FR"/>
        </w:rPr>
        <w:t>Dans le cas d'une égalité double (deux équipes) ou multiple (trois équipes et plus), les critères utilisés seront, dans l'ordre, les suivants:</w:t>
      </w:r>
      <w:r w:rsidR="00F96DF9">
        <w:rPr>
          <w:rFonts w:ascii="Calibri" w:hAnsi="Calibri" w:cs="Calibri"/>
          <w:lang w:val="fr-FR"/>
        </w:rPr>
        <w:br/>
      </w:r>
    </w:p>
    <w:p w14:paraId="03D65633" w14:textId="19926E4C" w:rsidR="00AA24E3" w:rsidRDefault="0055021C">
      <w:pPr>
        <w:numPr>
          <w:ilvl w:val="3"/>
          <w:numId w:val="35"/>
        </w:numPr>
        <w:autoSpaceDE w:val="0"/>
        <w:autoSpaceDN w:val="0"/>
        <w:adjustRightInd w:val="0"/>
        <w:rPr>
          <w:rFonts w:ascii="Calibri" w:hAnsi="Calibri" w:cs="Calibri"/>
          <w:lang w:val="fr-FR"/>
        </w:rPr>
      </w:pPr>
      <w:r w:rsidRPr="005E590B">
        <w:rPr>
          <w:rFonts w:ascii="Calibri" w:hAnsi="Calibri" w:cs="Calibri"/>
          <w:lang w:val="fr-FR"/>
        </w:rPr>
        <w:t xml:space="preserve">Les victoires obtenues entre les équipes concernées; Non applicable si </w:t>
      </w:r>
      <w:r w:rsidR="00E720FC">
        <w:rPr>
          <w:rFonts w:ascii="Calibri" w:hAnsi="Calibri" w:cs="Calibri"/>
          <w:lang w:val="fr-FR"/>
        </w:rPr>
        <w:t xml:space="preserve">      </w:t>
      </w:r>
      <w:r w:rsidR="00E720FC">
        <w:rPr>
          <w:rFonts w:ascii="Calibri" w:hAnsi="Calibri" w:cs="Calibri"/>
          <w:lang w:val="fr-FR"/>
        </w:rPr>
        <w:tab/>
      </w:r>
      <w:r w:rsidRPr="005E590B">
        <w:rPr>
          <w:rFonts w:ascii="Calibri" w:hAnsi="Calibri" w:cs="Calibri"/>
          <w:lang w:val="fr-FR"/>
        </w:rPr>
        <w:t>triple égalité</w:t>
      </w:r>
      <w:r w:rsidR="009F7C8C" w:rsidRPr="005E590B">
        <w:rPr>
          <w:rFonts w:ascii="Calibri" w:hAnsi="Calibri" w:cs="Calibri"/>
          <w:lang w:val="fr-FR"/>
        </w:rPr>
        <w:t>.</w:t>
      </w:r>
      <w:r w:rsidR="00F96DF9">
        <w:rPr>
          <w:rFonts w:ascii="Calibri" w:hAnsi="Calibri" w:cs="Calibri"/>
          <w:lang w:val="fr-FR"/>
        </w:rPr>
        <w:br/>
      </w:r>
    </w:p>
    <w:p w14:paraId="36696336" w14:textId="5AEDE005" w:rsidR="00FF0AD1" w:rsidRPr="00AA24E3" w:rsidRDefault="0055021C">
      <w:pPr>
        <w:numPr>
          <w:ilvl w:val="3"/>
          <w:numId w:val="35"/>
        </w:numPr>
        <w:autoSpaceDE w:val="0"/>
        <w:autoSpaceDN w:val="0"/>
        <w:adjustRightInd w:val="0"/>
        <w:rPr>
          <w:rFonts w:ascii="Calibri" w:hAnsi="Calibri" w:cs="Calibri"/>
          <w:lang w:val="fr-FR"/>
        </w:rPr>
      </w:pPr>
      <w:r w:rsidRPr="00AA24E3">
        <w:rPr>
          <w:rFonts w:ascii="Calibri" w:hAnsi="Calibri" w:cs="Calibri"/>
          <w:lang w:val="fr-FR"/>
        </w:rPr>
        <w:lastRenderedPageBreak/>
        <w:t xml:space="preserve">Différence entre les buts pour et les buts contre pour chacun des </w:t>
      </w:r>
      <w:r w:rsidR="00E720FC" w:rsidRPr="00AA24E3">
        <w:rPr>
          <w:rFonts w:ascii="Calibri" w:hAnsi="Calibri" w:cs="Calibri"/>
          <w:lang w:val="fr-FR"/>
        </w:rPr>
        <w:tab/>
      </w:r>
      <w:r w:rsidRPr="00AA24E3">
        <w:rPr>
          <w:rFonts w:ascii="Calibri" w:hAnsi="Calibri" w:cs="Calibri"/>
          <w:lang w:val="fr-FR"/>
        </w:rPr>
        <w:t>matchs joués entre ces équipes</w:t>
      </w:r>
      <w:r w:rsidR="009F7C8C" w:rsidRPr="00AA24E3">
        <w:rPr>
          <w:rFonts w:ascii="Calibri" w:hAnsi="Calibri" w:cs="Calibri"/>
          <w:lang w:val="fr-FR"/>
        </w:rPr>
        <w:t>.</w:t>
      </w:r>
    </w:p>
    <w:p w14:paraId="082FE906" w14:textId="77777777" w:rsidR="0055021C" w:rsidRPr="005E590B" w:rsidRDefault="0055021C" w:rsidP="009F7C8C">
      <w:pPr>
        <w:numPr>
          <w:ilvl w:val="3"/>
          <w:numId w:val="35"/>
        </w:numPr>
        <w:autoSpaceDE w:val="0"/>
        <w:autoSpaceDN w:val="0"/>
        <w:adjustRightInd w:val="0"/>
        <w:rPr>
          <w:rFonts w:ascii="Calibri" w:hAnsi="Calibri" w:cs="Calibri"/>
          <w:lang w:val="fr-FR"/>
        </w:rPr>
      </w:pPr>
      <w:r w:rsidRPr="005E590B">
        <w:rPr>
          <w:rFonts w:ascii="Calibri" w:hAnsi="Calibri" w:cs="Calibri"/>
          <w:lang w:val="fr-FR"/>
        </w:rPr>
        <w:t>Nombre de victoires </w:t>
      </w:r>
    </w:p>
    <w:p w14:paraId="310B4733" w14:textId="77777777" w:rsidR="0055021C" w:rsidRPr="005E590B" w:rsidRDefault="0055021C" w:rsidP="009F7C8C">
      <w:pPr>
        <w:numPr>
          <w:ilvl w:val="3"/>
          <w:numId w:val="35"/>
        </w:numPr>
        <w:autoSpaceDE w:val="0"/>
        <w:autoSpaceDN w:val="0"/>
        <w:adjustRightInd w:val="0"/>
        <w:rPr>
          <w:rFonts w:ascii="Calibri" w:hAnsi="Calibri" w:cs="Calibri"/>
          <w:lang w:val="fr-FR"/>
        </w:rPr>
      </w:pPr>
      <w:r w:rsidRPr="005E590B">
        <w:rPr>
          <w:rFonts w:ascii="Calibri" w:hAnsi="Calibri" w:cs="Calibri"/>
          <w:lang w:val="fr-FR"/>
        </w:rPr>
        <w:t>Différence entre les buts pour et les buts contre au classement général</w:t>
      </w:r>
      <w:r w:rsidR="009F7C8C" w:rsidRPr="005E590B">
        <w:rPr>
          <w:rFonts w:ascii="Calibri" w:hAnsi="Calibri" w:cs="Calibri"/>
          <w:lang w:val="fr-FR"/>
        </w:rPr>
        <w:t>.</w:t>
      </w:r>
    </w:p>
    <w:p w14:paraId="18B735F6" w14:textId="77777777" w:rsidR="009F7C8C" w:rsidRPr="005E590B" w:rsidRDefault="0055021C" w:rsidP="009F7C8C">
      <w:pPr>
        <w:numPr>
          <w:ilvl w:val="3"/>
          <w:numId w:val="35"/>
        </w:numPr>
        <w:autoSpaceDE w:val="0"/>
        <w:autoSpaceDN w:val="0"/>
        <w:adjustRightInd w:val="0"/>
        <w:rPr>
          <w:rFonts w:ascii="Calibri" w:hAnsi="Calibri" w:cs="Calibri"/>
          <w:lang w:val="fr-FR"/>
        </w:rPr>
      </w:pPr>
      <w:r w:rsidRPr="005E590B">
        <w:rPr>
          <w:rFonts w:ascii="Calibri" w:hAnsi="Calibri" w:cs="Calibri"/>
          <w:lang w:val="fr-FR"/>
        </w:rPr>
        <w:t>Le nombre de buts pour au classement général</w:t>
      </w:r>
      <w:r w:rsidR="009F7C8C" w:rsidRPr="005E590B">
        <w:rPr>
          <w:rFonts w:ascii="Calibri" w:hAnsi="Calibri" w:cs="Calibri"/>
          <w:lang w:val="fr-FR"/>
        </w:rPr>
        <w:t>.</w:t>
      </w:r>
      <w:r w:rsidR="009F7C8C" w:rsidRPr="005E590B">
        <w:rPr>
          <w:rFonts w:ascii="Calibri" w:hAnsi="Calibri" w:cs="Calibri"/>
          <w:lang w:val="fr-FR"/>
        </w:rPr>
        <w:br/>
      </w:r>
    </w:p>
    <w:p w14:paraId="479DEE51" w14:textId="77777777" w:rsidR="0055021C" w:rsidRPr="005E590B" w:rsidRDefault="009F7C8C" w:rsidP="009F7C8C">
      <w:pPr>
        <w:numPr>
          <w:ilvl w:val="0"/>
          <w:numId w:val="35"/>
        </w:numPr>
        <w:autoSpaceDE w:val="0"/>
        <w:autoSpaceDN w:val="0"/>
        <w:adjustRightInd w:val="0"/>
        <w:rPr>
          <w:rFonts w:ascii="Calibri" w:hAnsi="Calibri" w:cs="Calibri"/>
          <w:b/>
          <w:lang w:val="fr-FR"/>
        </w:rPr>
      </w:pPr>
      <w:r w:rsidRPr="005E590B">
        <w:rPr>
          <w:rFonts w:ascii="Calibri" w:hAnsi="Calibri" w:cs="Calibri"/>
          <w:b/>
          <w:caps/>
          <w:lang w:val="fr-FR"/>
        </w:rPr>
        <w:t>Promotion Relégation</w:t>
      </w:r>
      <w:r w:rsidR="00CF15C2" w:rsidRPr="005E590B">
        <w:rPr>
          <w:rFonts w:ascii="Calibri" w:hAnsi="Calibri" w:cs="Calibri"/>
          <w:b/>
          <w:lang w:val="fr-FR"/>
        </w:rPr>
        <w:br/>
      </w:r>
    </w:p>
    <w:p w14:paraId="10CC6C00" w14:textId="77777777" w:rsidR="0055021C" w:rsidRPr="005E590B" w:rsidRDefault="009F7C8C" w:rsidP="0055021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rPr>
        <w:t>Tout en respectant la règle sur le nombre d’équipes de classe AA pouvant être inscrites dans une même division, le club qui termine au premier rang du classement général de la saison régulière en classe A va monter en classe AA l’année suivante. De même, le dernier club au classement de la classe AA va descendre en classe A à la saison suivante.</w:t>
      </w:r>
      <w:r w:rsidRPr="005E590B">
        <w:rPr>
          <w:rFonts w:ascii="Calibri" w:hAnsi="Calibri" w:cs="Calibri"/>
        </w:rPr>
        <w:br/>
      </w:r>
    </w:p>
    <w:p w14:paraId="0D57F5EC" w14:textId="77777777" w:rsidR="009F7C8C" w:rsidRPr="005E590B" w:rsidRDefault="009F7C8C" w:rsidP="0055021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rPr>
        <w:t xml:space="preserve">Pour monter en classe AA dans les catégories U11à U13 le club doit avoir 2 équipes de réserve de classe ou de catégorie inférieure. Pour les catégories U14 à U18, </w:t>
      </w:r>
      <w:r w:rsidR="008C633E">
        <w:rPr>
          <w:rFonts w:ascii="Calibri" w:hAnsi="Calibri" w:cs="Calibri"/>
        </w:rPr>
        <w:t>une</w:t>
      </w:r>
      <w:r w:rsidRPr="005E590B">
        <w:rPr>
          <w:rFonts w:ascii="Calibri" w:hAnsi="Calibri" w:cs="Calibri"/>
        </w:rPr>
        <w:t xml:space="preserve"> équipe de réserve de classe ou de catégorie inférieure.</w:t>
      </w:r>
      <w:r w:rsidRPr="005E590B">
        <w:rPr>
          <w:rFonts w:ascii="Calibri" w:hAnsi="Calibri" w:cs="Calibri"/>
        </w:rPr>
        <w:br/>
      </w:r>
    </w:p>
    <w:p w14:paraId="028221E0" w14:textId="77777777" w:rsidR="009F7C8C" w:rsidRPr="005E590B" w:rsidRDefault="009F7C8C" w:rsidP="0055021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rPr>
        <w:t>En U11AA, tous les clubs peuvent participer en respectant les  conditions de l'article 17.2.</w:t>
      </w:r>
      <w:r>
        <w:br/>
      </w:r>
    </w:p>
    <w:p w14:paraId="555A3842" w14:textId="77777777" w:rsidR="009F7C8C" w:rsidRPr="005E590B" w:rsidRDefault="009F7C8C" w:rsidP="009F7C8C">
      <w:pPr>
        <w:numPr>
          <w:ilvl w:val="1"/>
          <w:numId w:val="35"/>
        </w:numPr>
        <w:autoSpaceDE w:val="0"/>
        <w:autoSpaceDN w:val="0"/>
        <w:adjustRightInd w:val="0"/>
        <w:ind w:left="1080" w:hanging="720"/>
        <w:rPr>
          <w:rFonts w:ascii="Calibri" w:hAnsi="Calibri" w:cs="Calibri"/>
          <w:lang w:val="fr-FR"/>
        </w:rPr>
      </w:pPr>
      <w:r w:rsidRPr="005E590B">
        <w:rPr>
          <w:rFonts w:ascii="Calibri" w:hAnsi="Calibri" w:cs="Calibri"/>
          <w:lang w:val="fr-FR"/>
        </w:rPr>
        <w:t>Une dérogation pourrait être accordée en soccer féminin si les  effectifs ne permettent pas de respecter les conditions de l'article 17.2.</w:t>
      </w:r>
      <w:r w:rsidRPr="005E590B">
        <w:rPr>
          <w:rFonts w:ascii="Calibri" w:hAnsi="Calibri" w:cs="Calibri"/>
          <w:lang w:val="fr-FR"/>
        </w:rPr>
        <w:br/>
      </w:r>
    </w:p>
    <w:p w14:paraId="012D2A6D" w14:textId="030B5DCE" w:rsidR="009F7C8C" w:rsidRPr="00C529EC" w:rsidRDefault="009F7C8C" w:rsidP="0055021C">
      <w:pPr>
        <w:numPr>
          <w:ilvl w:val="1"/>
          <w:numId w:val="35"/>
        </w:numPr>
        <w:autoSpaceDE w:val="0"/>
        <w:autoSpaceDN w:val="0"/>
        <w:adjustRightInd w:val="0"/>
        <w:ind w:left="1080" w:hanging="720"/>
        <w:rPr>
          <w:rFonts w:ascii="Calibri" w:hAnsi="Calibri" w:cs="Calibri"/>
          <w:lang w:val="fr-FR"/>
        </w:rPr>
      </w:pPr>
      <w:r w:rsidRPr="00C529EC">
        <w:rPr>
          <w:rFonts w:ascii="Calibri" w:hAnsi="Calibri" w:cs="Calibri"/>
        </w:rPr>
        <w:t>En aucun cas le sur classement d'une équipe A ne pourra justifier le droit de monter en classe AA.</w:t>
      </w:r>
      <w:r w:rsidR="00B65B37" w:rsidRPr="00C529EC">
        <w:rPr>
          <w:rFonts w:ascii="Calibri" w:hAnsi="Calibri" w:cs="Calibri"/>
        </w:rPr>
        <w:br/>
      </w:r>
    </w:p>
    <w:p w14:paraId="3CC15809" w14:textId="77777777" w:rsidR="009F7C8C" w:rsidRPr="00D54A5B" w:rsidRDefault="009F7C8C" w:rsidP="009F7C8C">
      <w:pPr>
        <w:numPr>
          <w:ilvl w:val="0"/>
          <w:numId w:val="35"/>
        </w:numPr>
        <w:autoSpaceDE w:val="0"/>
        <w:autoSpaceDN w:val="0"/>
        <w:adjustRightInd w:val="0"/>
        <w:rPr>
          <w:rFonts w:ascii="Calibri" w:hAnsi="Calibri" w:cs="Calibri"/>
          <w:lang w:val="fr-FR"/>
        </w:rPr>
      </w:pPr>
      <w:r w:rsidRPr="00D54A5B">
        <w:rPr>
          <w:rFonts w:ascii="Calibri" w:hAnsi="Calibri" w:cs="Calibri"/>
          <w:b/>
          <w:caps/>
          <w:lang w:val="fr-FR"/>
        </w:rPr>
        <w:t>Plainte et protêt</w:t>
      </w:r>
      <w:r w:rsidRPr="00D54A5B">
        <w:rPr>
          <w:rFonts w:ascii="Calibri" w:hAnsi="Calibri" w:cs="Calibri"/>
          <w:b/>
          <w:caps/>
          <w:lang w:val="fr-FR"/>
        </w:rPr>
        <w:br/>
      </w:r>
    </w:p>
    <w:p w14:paraId="605B3333" w14:textId="77777777" w:rsidR="009F7C8C" w:rsidRPr="005E590B" w:rsidRDefault="009F7C8C" w:rsidP="009F7C8C">
      <w:pPr>
        <w:numPr>
          <w:ilvl w:val="1"/>
          <w:numId w:val="35"/>
        </w:numPr>
        <w:autoSpaceDE w:val="0"/>
        <w:autoSpaceDN w:val="0"/>
        <w:adjustRightInd w:val="0"/>
        <w:ind w:left="1080" w:hanging="720"/>
        <w:rPr>
          <w:rFonts w:ascii="Calibri" w:hAnsi="Calibri" w:cs="Calibri"/>
        </w:rPr>
      </w:pPr>
      <w:r w:rsidRPr="005E590B">
        <w:rPr>
          <w:rFonts w:ascii="Calibri" w:hAnsi="Calibri" w:cs="Calibri"/>
        </w:rPr>
        <w:t>Dans toute compétition, toute infraction aux règlements doit être signalée à l'arbitre avant, pendant ou à la fin du match. Elle sera indiquée sur la feuille de match, signée par l'entraîneur ou le responsable réclamant. Une plainte peut aussi être déposée par écrit, au premier jour ouvrable suivant l'infraction, auprès du Comité des compétitions. Pour être prise en considération par le Comité des compétitions, un protêt doit être confirmé par le dépôt d'une plainte accompagné du montant prescrit.</w:t>
      </w:r>
      <w:r w:rsidRPr="005E590B">
        <w:rPr>
          <w:rFonts w:ascii="Calibri" w:hAnsi="Calibri" w:cs="Calibri"/>
        </w:rPr>
        <w:br/>
      </w:r>
    </w:p>
    <w:p w14:paraId="25C82058" w14:textId="77777777" w:rsidR="009F7C8C" w:rsidRPr="005E590B" w:rsidRDefault="009F7C8C" w:rsidP="009F7C8C">
      <w:pPr>
        <w:numPr>
          <w:ilvl w:val="1"/>
          <w:numId w:val="35"/>
        </w:numPr>
        <w:autoSpaceDE w:val="0"/>
        <w:autoSpaceDN w:val="0"/>
        <w:adjustRightInd w:val="0"/>
        <w:ind w:left="1080" w:hanging="720"/>
        <w:rPr>
          <w:rFonts w:ascii="Calibri" w:hAnsi="Calibri" w:cs="Calibri"/>
        </w:rPr>
      </w:pPr>
      <w:r w:rsidRPr="005E590B">
        <w:rPr>
          <w:rFonts w:ascii="Calibri" w:hAnsi="Calibri" w:cs="Calibri"/>
        </w:rPr>
        <w:t>Pour être pris en considération par le Comité des compétitions, toute plainte doit être accompagnée d'un dépôt de 50.00$ adressé par courrier recommandé à l'ARSB dans les deux jours ouvrables suivants l'infraction allouée. Une copie de la plainte doit être envoyée par courrier recommandé dans les mêmes délais au club ou regroupement adverse.</w:t>
      </w:r>
      <w:r w:rsidRPr="005E590B">
        <w:rPr>
          <w:rFonts w:ascii="Calibri" w:hAnsi="Calibri" w:cs="Calibri"/>
        </w:rPr>
        <w:br/>
      </w:r>
    </w:p>
    <w:p w14:paraId="098D8A44" w14:textId="48E72577" w:rsidR="009F7C8C" w:rsidRPr="005E590B" w:rsidRDefault="009F7C8C" w:rsidP="009F7C8C">
      <w:pPr>
        <w:numPr>
          <w:ilvl w:val="1"/>
          <w:numId w:val="35"/>
        </w:numPr>
        <w:autoSpaceDE w:val="0"/>
        <w:autoSpaceDN w:val="0"/>
        <w:adjustRightInd w:val="0"/>
        <w:ind w:left="1080" w:hanging="720"/>
        <w:rPr>
          <w:rFonts w:ascii="Calibri" w:hAnsi="Calibri" w:cs="Calibri"/>
        </w:rPr>
      </w:pPr>
      <w:r w:rsidRPr="005E590B">
        <w:rPr>
          <w:rFonts w:ascii="Calibri" w:hAnsi="Calibri" w:cs="Calibri"/>
        </w:rPr>
        <w:t>L'étude des plaintes traitées par le Comité des compétitions se fera à huis clos, alors que ceux traités par le Comité de discipline se feront conformément à la</w:t>
      </w:r>
      <w:r w:rsidR="00AA24E3">
        <w:rPr>
          <w:rFonts w:ascii="Calibri" w:hAnsi="Calibri" w:cs="Calibri"/>
        </w:rPr>
        <w:t xml:space="preserve"> </w:t>
      </w:r>
      <w:r w:rsidRPr="005E590B">
        <w:rPr>
          <w:rFonts w:ascii="Calibri" w:hAnsi="Calibri" w:cs="Calibri"/>
        </w:rPr>
        <w:t>procédure établie dans les règlements de discipline.</w:t>
      </w:r>
      <w:r w:rsidRPr="005E590B">
        <w:rPr>
          <w:rFonts w:ascii="Calibri" w:hAnsi="Calibri" w:cs="Calibri"/>
        </w:rPr>
        <w:br/>
      </w:r>
      <w:r w:rsidR="00F96DF9">
        <w:rPr>
          <w:rFonts w:ascii="Calibri" w:hAnsi="Calibri" w:cs="Calibri"/>
        </w:rPr>
        <w:lastRenderedPageBreak/>
        <w:br/>
      </w:r>
    </w:p>
    <w:p w14:paraId="15FE1252" w14:textId="1ECE7F7A" w:rsidR="009F7C8C" w:rsidRPr="005E590B" w:rsidRDefault="009F7C8C" w:rsidP="009F7C8C">
      <w:pPr>
        <w:numPr>
          <w:ilvl w:val="1"/>
          <w:numId w:val="35"/>
        </w:numPr>
        <w:autoSpaceDE w:val="0"/>
        <w:autoSpaceDN w:val="0"/>
        <w:adjustRightInd w:val="0"/>
        <w:ind w:left="1080" w:hanging="720"/>
        <w:rPr>
          <w:rFonts w:ascii="Calibri" w:hAnsi="Calibri" w:cs="Calibri"/>
        </w:rPr>
      </w:pPr>
      <w:r w:rsidRPr="005E590B">
        <w:rPr>
          <w:rFonts w:ascii="Calibri" w:hAnsi="Calibri" w:cs="Calibri"/>
        </w:rPr>
        <w:t>Une plainte ne doit porter que sur une seule infraction. Plusieurs plaintes dans un même match doivent faire l'objet d'autant d’infractions.</w:t>
      </w:r>
      <w:r w:rsidR="00AA24E3">
        <w:rPr>
          <w:rFonts w:ascii="Calibri" w:hAnsi="Calibri" w:cs="Calibri"/>
        </w:rPr>
        <w:tab/>
      </w:r>
      <w:r w:rsidR="00AA24E3">
        <w:rPr>
          <w:rFonts w:ascii="Calibri" w:hAnsi="Calibri" w:cs="Calibri"/>
        </w:rPr>
        <w:tab/>
      </w:r>
      <w:r w:rsidR="00AA24E3">
        <w:rPr>
          <w:rFonts w:ascii="Calibri" w:hAnsi="Calibri" w:cs="Calibri"/>
        </w:rPr>
        <w:tab/>
      </w:r>
      <w:r w:rsidR="00AA24E3">
        <w:rPr>
          <w:rFonts w:ascii="Calibri" w:hAnsi="Calibri" w:cs="Calibri"/>
        </w:rPr>
        <w:tab/>
      </w:r>
      <w:r w:rsidR="00AA24E3">
        <w:rPr>
          <w:rFonts w:ascii="Calibri" w:hAnsi="Calibri" w:cs="Calibri"/>
        </w:rPr>
        <w:tab/>
      </w:r>
      <w:r w:rsidR="00AA24E3">
        <w:rPr>
          <w:rFonts w:ascii="Calibri" w:hAnsi="Calibri" w:cs="Calibri"/>
        </w:rPr>
        <w:tab/>
      </w:r>
    </w:p>
    <w:p w14:paraId="4F118F6E" w14:textId="77777777" w:rsidR="009F7C8C" w:rsidRPr="005E590B" w:rsidRDefault="009F7C8C" w:rsidP="009F7C8C">
      <w:pPr>
        <w:numPr>
          <w:ilvl w:val="1"/>
          <w:numId w:val="35"/>
        </w:numPr>
        <w:autoSpaceDE w:val="0"/>
        <w:autoSpaceDN w:val="0"/>
        <w:adjustRightInd w:val="0"/>
        <w:ind w:left="1080" w:hanging="720"/>
        <w:rPr>
          <w:rFonts w:ascii="Calibri" w:hAnsi="Calibri" w:cs="Calibri"/>
        </w:rPr>
      </w:pPr>
      <w:r w:rsidRPr="005E590B">
        <w:rPr>
          <w:rFonts w:ascii="Calibri" w:hAnsi="Calibri" w:cs="Calibri"/>
        </w:rPr>
        <w:t>Pour toute infraction aux articles 18.1, 18.2 et 18.4, la plainte sera considérée comme irrecevable</w:t>
      </w:r>
      <w:r w:rsidRPr="005E590B">
        <w:rPr>
          <w:rFonts w:ascii="Calibri" w:hAnsi="Calibri" w:cs="Calibri"/>
        </w:rPr>
        <w:br/>
      </w:r>
    </w:p>
    <w:p w14:paraId="6FB85F47" w14:textId="77777777" w:rsidR="009F7C8C" w:rsidRPr="005E590B" w:rsidRDefault="009F7C8C" w:rsidP="009F7C8C">
      <w:pPr>
        <w:numPr>
          <w:ilvl w:val="1"/>
          <w:numId w:val="35"/>
        </w:numPr>
        <w:autoSpaceDE w:val="0"/>
        <w:autoSpaceDN w:val="0"/>
        <w:adjustRightInd w:val="0"/>
        <w:ind w:left="1080" w:hanging="720"/>
        <w:rPr>
          <w:rFonts w:ascii="Calibri" w:hAnsi="Calibri" w:cs="Calibri"/>
        </w:rPr>
      </w:pPr>
      <w:r w:rsidRPr="005E590B">
        <w:rPr>
          <w:rFonts w:ascii="Calibri" w:hAnsi="Calibri" w:cs="Calibri"/>
        </w:rPr>
        <w:t>Lorsqu'une plainte est jugée irrecevable ou si elle est déboutée, le dépôt est confisqué. Si le plaignant a gain de cause, le dépôt lui sera rendu.</w:t>
      </w:r>
      <w:r w:rsidRPr="005E590B">
        <w:rPr>
          <w:rFonts w:ascii="Calibri" w:hAnsi="Calibri" w:cs="Calibri"/>
        </w:rPr>
        <w:br/>
      </w:r>
    </w:p>
    <w:p w14:paraId="0F2C0B5A" w14:textId="762B4BE7" w:rsidR="009F7C8C" w:rsidRPr="005E590B" w:rsidRDefault="009F7C8C" w:rsidP="00972101">
      <w:pPr>
        <w:numPr>
          <w:ilvl w:val="1"/>
          <w:numId w:val="35"/>
        </w:numPr>
        <w:autoSpaceDE w:val="0"/>
        <w:autoSpaceDN w:val="0"/>
        <w:adjustRightInd w:val="0"/>
        <w:ind w:left="1080" w:hanging="720"/>
        <w:rPr>
          <w:rFonts w:ascii="Calibri" w:hAnsi="Calibri" w:cs="Calibri"/>
        </w:rPr>
      </w:pPr>
      <w:r w:rsidRPr="005E590B">
        <w:rPr>
          <w:rFonts w:ascii="Calibri" w:hAnsi="Calibri" w:cs="Calibri"/>
        </w:rPr>
        <w:t>Toute décision peut être portée en appel, selon la procédure établie dans les règlements de discipline.</w:t>
      </w:r>
      <w:r w:rsidR="007C2AB7">
        <w:rPr>
          <w:rFonts w:ascii="Calibri" w:hAnsi="Calibri" w:cs="Calibri"/>
        </w:rPr>
        <w:br/>
      </w:r>
    </w:p>
    <w:p w14:paraId="27BC262E" w14:textId="77777777" w:rsidR="00CF5592" w:rsidRPr="005E590B" w:rsidRDefault="009F7C8C" w:rsidP="009F7C8C">
      <w:pPr>
        <w:numPr>
          <w:ilvl w:val="0"/>
          <w:numId w:val="35"/>
        </w:numPr>
        <w:autoSpaceDE w:val="0"/>
        <w:autoSpaceDN w:val="0"/>
        <w:adjustRightInd w:val="0"/>
        <w:rPr>
          <w:rFonts w:ascii="Calibri" w:hAnsi="Calibri" w:cs="Calibri"/>
          <w:b/>
        </w:rPr>
      </w:pPr>
      <w:r w:rsidRPr="005E590B">
        <w:rPr>
          <w:rFonts w:ascii="Calibri" w:hAnsi="Calibri" w:cs="Calibri"/>
          <w:b/>
          <w:caps/>
          <w:lang w:val="fr-FR"/>
        </w:rPr>
        <w:t>Commandite</w:t>
      </w:r>
      <w:r w:rsidR="00CF5592" w:rsidRPr="005E590B">
        <w:rPr>
          <w:rFonts w:ascii="Calibri" w:hAnsi="Calibri" w:cs="Calibri"/>
          <w:b/>
          <w:caps/>
          <w:lang w:val="fr-FR"/>
        </w:rPr>
        <w:br/>
      </w:r>
    </w:p>
    <w:p w14:paraId="78118C2C" w14:textId="77777777" w:rsidR="007E427E" w:rsidRPr="007E427E" w:rsidRDefault="00CF5592" w:rsidP="009F7C8C">
      <w:pPr>
        <w:numPr>
          <w:ilvl w:val="1"/>
          <w:numId w:val="35"/>
        </w:numPr>
        <w:autoSpaceDE w:val="0"/>
        <w:autoSpaceDN w:val="0"/>
        <w:adjustRightInd w:val="0"/>
        <w:rPr>
          <w:rFonts w:ascii="Calibri" w:hAnsi="Calibri" w:cs="Calibri"/>
          <w:color w:val="FF0000"/>
        </w:rPr>
      </w:pPr>
      <w:r w:rsidRPr="005E590B">
        <w:rPr>
          <w:rFonts w:ascii="Calibri" w:hAnsi="Calibri" w:cs="Calibri"/>
        </w:rPr>
        <w:t>Aucune commandite allant à l’encontre des commanditaires officiels de l’ARSB ne pourra être acceptée sur les lieux des compétitions organisées ou sanctionnées par l’ARSB.</w:t>
      </w:r>
    </w:p>
    <w:p w14:paraId="543B6F8A" w14:textId="77777777" w:rsidR="009F7C8C" w:rsidRPr="005E590B" w:rsidRDefault="009F7C8C" w:rsidP="007E427E">
      <w:pPr>
        <w:autoSpaceDE w:val="0"/>
        <w:autoSpaceDN w:val="0"/>
        <w:adjustRightInd w:val="0"/>
        <w:ind w:left="1191"/>
        <w:rPr>
          <w:rFonts w:ascii="Calibri" w:hAnsi="Calibri" w:cs="Calibri"/>
          <w:color w:val="FF0000"/>
        </w:rPr>
      </w:pPr>
    </w:p>
    <w:p w14:paraId="0732EF35" w14:textId="77777777" w:rsidR="00A35832" w:rsidRPr="007C2AB7" w:rsidRDefault="00A35832" w:rsidP="00A35832">
      <w:pPr>
        <w:numPr>
          <w:ilvl w:val="0"/>
          <w:numId w:val="35"/>
        </w:numPr>
        <w:autoSpaceDE w:val="0"/>
        <w:autoSpaceDN w:val="0"/>
        <w:adjustRightInd w:val="0"/>
        <w:rPr>
          <w:rFonts w:ascii="Calibri" w:hAnsi="Calibri" w:cs="Calibri"/>
          <w:b/>
        </w:rPr>
      </w:pPr>
      <w:r w:rsidRPr="007C2AB7">
        <w:rPr>
          <w:rFonts w:ascii="Calibri" w:hAnsi="Calibri" w:cs="Calibri"/>
          <w:b/>
          <w:lang w:val="fr-FR"/>
        </w:rPr>
        <w:t>COUPE PRIMIANI (CLASSE A)</w:t>
      </w:r>
      <w:r w:rsidRPr="007C2AB7">
        <w:rPr>
          <w:rFonts w:ascii="Calibri" w:hAnsi="Calibri" w:cs="Calibri"/>
          <w:b/>
          <w:lang w:val="fr-FR"/>
        </w:rPr>
        <w:br/>
      </w:r>
    </w:p>
    <w:p w14:paraId="480F7136" w14:textId="77777777" w:rsidR="00A35832" w:rsidRPr="00AA24E3" w:rsidRDefault="00A35832" w:rsidP="00A35832">
      <w:pPr>
        <w:numPr>
          <w:ilvl w:val="1"/>
          <w:numId w:val="35"/>
        </w:numPr>
        <w:autoSpaceDE w:val="0"/>
        <w:autoSpaceDN w:val="0"/>
        <w:adjustRightInd w:val="0"/>
        <w:rPr>
          <w:rFonts w:ascii="Calibri" w:hAnsi="Calibri" w:cs="Calibri"/>
          <w:b/>
        </w:rPr>
      </w:pPr>
      <w:r w:rsidRPr="007C2AB7">
        <w:rPr>
          <w:rFonts w:ascii="Calibri" w:hAnsi="Calibri" w:cs="Calibri"/>
          <w:lang w:val="fr-FR"/>
        </w:rPr>
        <w:t>Si le pointage après le temps réglementaire et a égalité</w:t>
      </w:r>
      <w:r w:rsidRPr="00AA24E3">
        <w:rPr>
          <w:rFonts w:ascii="Calibri" w:hAnsi="Calibri" w:cs="Calibri"/>
          <w:lang w:val="fr-FR"/>
        </w:rPr>
        <w:t xml:space="preserve">, il y aura </w:t>
      </w:r>
      <w:r w:rsidR="00A965D2" w:rsidRPr="00AA24E3">
        <w:rPr>
          <w:rFonts w:ascii="Calibri" w:hAnsi="Calibri" w:cs="Calibri"/>
          <w:lang w:val="fr-FR"/>
        </w:rPr>
        <w:t xml:space="preserve">2 X </w:t>
      </w:r>
      <w:r w:rsidRPr="00AA24E3">
        <w:rPr>
          <w:rFonts w:ascii="Calibri" w:hAnsi="Calibri" w:cs="Calibri"/>
          <w:lang w:val="fr-FR"/>
        </w:rPr>
        <w:t>5 minutes de temps supplémentaire. Si le pointage après temp</w:t>
      </w:r>
      <w:r w:rsidR="00601930" w:rsidRPr="00AA24E3">
        <w:rPr>
          <w:rFonts w:ascii="Calibri" w:hAnsi="Calibri" w:cs="Calibri"/>
          <w:lang w:val="fr-FR"/>
        </w:rPr>
        <w:t>s supplémentaire est</w:t>
      </w:r>
      <w:r w:rsidRPr="00AA24E3">
        <w:rPr>
          <w:rFonts w:ascii="Calibri" w:hAnsi="Calibri" w:cs="Calibri"/>
          <w:lang w:val="fr-FR"/>
        </w:rPr>
        <w:t xml:space="preserve"> encore à égal</w:t>
      </w:r>
      <w:r w:rsidR="00601930" w:rsidRPr="00AA24E3">
        <w:rPr>
          <w:rFonts w:ascii="Calibri" w:hAnsi="Calibri" w:cs="Calibri"/>
          <w:lang w:val="fr-FR"/>
        </w:rPr>
        <w:t>ité, chaque équipe va procéder à trois</w:t>
      </w:r>
      <w:r w:rsidRPr="00AA24E3">
        <w:rPr>
          <w:rFonts w:ascii="Calibri" w:hAnsi="Calibri" w:cs="Calibri"/>
          <w:lang w:val="fr-FR"/>
        </w:rPr>
        <w:t xml:space="preserve"> </w:t>
      </w:r>
      <w:r w:rsidR="00601930" w:rsidRPr="00AA24E3">
        <w:rPr>
          <w:rFonts w:ascii="Calibri" w:hAnsi="Calibri" w:cs="Calibri"/>
          <w:lang w:val="fr-FR"/>
        </w:rPr>
        <w:t xml:space="preserve">(3) </w:t>
      </w:r>
      <w:r w:rsidRPr="00AA24E3">
        <w:rPr>
          <w:rFonts w:ascii="Calibri" w:hAnsi="Calibri" w:cs="Calibri"/>
          <w:lang w:val="fr-FR"/>
        </w:rPr>
        <w:t xml:space="preserve">tirs de pénalité, et </w:t>
      </w:r>
      <w:r w:rsidR="00601930" w:rsidRPr="00AA24E3">
        <w:rPr>
          <w:rFonts w:ascii="Calibri" w:hAnsi="Calibri" w:cs="Calibri"/>
          <w:lang w:val="fr-FR"/>
        </w:rPr>
        <w:t>s’il n’y</w:t>
      </w:r>
      <w:r w:rsidRPr="00AA24E3">
        <w:rPr>
          <w:rFonts w:ascii="Calibri" w:hAnsi="Calibri" w:cs="Calibri"/>
          <w:lang w:val="fr-FR"/>
        </w:rPr>
        <w:t xml:space="preserve"> a encore aucun vainqueur, les </w:t>
      </w:r>
      <w:r w:rsidR="00601930" w:rsidRPr="00AA24E3">
        <w:rPr>
          <w:rFonts w:ascii="Calibri" w:hAnsi="Calibri" w:cs="Calibri"/>
          <w:lang w:val="fr-FR"/>
        </w:rPr>
        <w:t>tirs continus, seul</w:t>
      </w:r>
      <w:r w:rsidRPr="00AA24E3">
        <w:rPr>
          <w:rFonts w:ascii="Calibri" w:hAnsi="Calibri" w:cs="Calibri"/>
          <w:lang w:val="fr-FR"/>
        </w:rPr>
        <w:t xml:space="preserve"> les joueurs se trouvant sur le terrain peuvent prendre les tirs de pénalité.</w:t>
      </w:r>
      <w:r w:rsidRPr="00AA24E3">
        <w:rPr>
          <w:rFonts w:ascii="Calibri" w:hAnsi="Calibri" w:cs="Calibri"/>
          <w:lang w:val="fr-FR"/>
        </w:rPr>
        <w:br/>
      </w:r>
    </w:p>
    <w:p w14:paraId="1376FDDC" w14:textId="4FC515F4" w:rsidR="007E427E" w:rsidRPr="00AA24E3" w:rsidRDefault="00A35832" w:rsidP="00C75CFA">
      <w:pPr>
        <w:numPr>
          <w:ilvl w:val="1"/>
          <w:numId w:val="35"/>
        </w:numPr>
        <w:autoSpaceDE w:val="0"/>
        <w:autoSpaceDN w:val="0"/>
        <w:adjustRightInd w:val="0"/>
        <w:rPr>
          <w:rFonts w:ascii="Calibri" w:hAnsi="Calibri" w:cs="Calibri"/>
          <w:b/>
        </w:rPr>
      </w:pPr>
      <w:r w:rsidRPr="00AA24E3">
        <w:rPr>
          <w:rFonts w:ascii="Calibri" w:hAnsi="Calibri" w:cs="Calibri"/>
          <w:lang w:val="fr-FR"/>
        </w:rPr>
        <w:t>Pour la</w:t>
      </w:r>
      <w:r w:rsidR="00E96D3F" w:rsidRPr="00AA24E3">
        <w:rPr>
          <w:rFonts w:ascii="Calibri" w:hAnsi="Calibri" w:cs="Calibri"/>
          <w:lang w:val="fr-FR"/>
        </w:rPr>
        <w:t xml:space="preserve"> classe récréative</w:t>
      </w:r>
      <w:r w:rsidR="00A965D2" w:rsidRPr="00AA24E3">
        <w:rPr>
          <w:rFonts w:ascii="Calibri" w:hAnsi="Calibri" w:cs="Calibri"/>
          <w:lang w:val="fr-FR"/>
        </w:rPr>
        <w:t>, U1</w:t>
      </w:r>
      <w:r w:rsidR="00DE3C48">
        <w:rPr>
          <w:rFonts w:ascii="Calibri" w:hAnsi="Calibri" w:cs="Calibri"/>
          <w:lang w:val="fr-FR"/>
        </w:rPr>
        <w:t>3</w:t>
      </w:r>
      <w:r w:rsidR="00A965D2" w:rsidRPr="00AA24E3">
        <w:rPr>
          <w:rFonts w:ascii="Calibri" w:hAnsi="Calibri" w:cs="Calibri"/>
          <w:lang w:val="fr-FR"/>
        </w:rPr>
        <w:t xml:space="preserve"> en montant</w:t>
      </w:r>
      <w:r w:rsidRPr="00AA24E3">
        <w:rPr>
          <w:rFonts w:ascii="Calibri" w:hAnsi="Calibri" w:cs="Calibri"/>
          <w:lang w:val="fr-FR"/>
        </w:rPr>
        <w:t xml:space="preserve">, il va y avoir un championnat de fin de saison. La finale va opposer les équipes qui finissent en position 1 à 4. Position 1 contre 4, position 2 contre 3. Si après les temps règlementaire, le pointage et </w:t>
      </w:r>
      <w:r w:rsidR="00C75CFA" w:rsidRPr="00AA24E3">
        <w:rPr>
          <w:rFonts w:ascii="Calibri" w:hAnsi="Calibri" w:cs="Calibri"/>
          <w:lang w:val="fr-FR"/>
        </w:rPr>
        <w:t>à</w:t>
      </w:r>
      <w:r w:rsidRPr="00AA24E3">
        <w:rPr>
          <w:rFonts w:ascii="Calibri" w:hAnsi="Calibri" w:cs="Calibri"/>
          <w:lang w:val="fr-FR"/>
        </w:rPr>
        <w:t xml:space="preserve"> égalité, </w:t>
      </w:r>
      <w:r w:rsidR="00A965D2" w:rsidRPr="00AA24E3">
        <w:rPr>
          <w:rFonts w:ascii="Calibri" w:hAnsi="Calibri" w:cs="Calibri"/>
          <w:lang w:val="fr-FR"/>
        </w:rPr>
        <w:t>il y aura 2 X 5 minutes de temps supplémentaire</w:t>
      </w:r>
      <w:r w:rsidRPr="00AA24E3">
        <w:rPr>
          <w:rFonts w:ascii="Calibri" w:hAnsi="Calibri" w:cs="Calibri"/>
          <w:lang w:val="fr-FR"/>
        </w:rPr>
        <w:t xml:space="preserve">, </w:t>
      </w:r>
      <w:r w:rsidR="00601930" w:rsidRPr="00AA24E3">
        <w:rPr>
          <w:rFonts w:ascii="Calibri" w:hAnsi="Calibri" w:cs="Calibri"/>
          <w:lang w:val="fr-FR"/>
        </w:rPr>
        <w:t>s</w:t>
      </w:r>
      <w:r w:rsidR="00A965D2" w:rsidRPr="00AA24E3">
        <w:rPr>
          <w:rFonts w:ascii="Calibri" w:hAnsi="Calibri" w:cs="Calibri"/>
          <w:lang w:val="fr-FR"/>
        </w:rPr>
        <w:t>i le pointage après temps supplémentaire est encore à égal</w:t>
      </w:r>
      <w:r w:rsidR="00601930" w:rsidRPr="00AA24E3">
        <w:rPr>
          <w:rFonts w:ascii="Calibri" w:hAnsi="Calibri" w:cs="Calibri"/>
          <w:lang w:val="fr-FR"/>
        </w:rPr>
        <w:t>ité, chaque équipe va procéder à cinq (5)</w:t>
      </w:r>
      <w:r w:rsidR="00A965D2" w:rsidRPr="00AA24E3">
        <w:rPr>
          <w:rFonts w:ascii="Calibri" w:hAnsi="Calibri" w:cs="Calibri"/>
          <w:lang w:val="fr-FR"/>
        </w:rPr>
        <w:t xml:space="preserve"> tirs </w:t>
      </w:r>
      <w:r w:rsidR="00601930" w:rsidRPr="00AA24E3">
        <w:rPr>
          <w:rFonts w:ascii="Calibri" w:hAnsi="Calibri" w:cs="Calibri"/>
          <w:lang w:val="fr-FR"/>
        </w:rPr>
        <w:t>de pénalité</w:t>
      </w:r>
      <w:r w:rsidRPr="00AA24E3">
        <w:rPr>
          <w:rFonts w:ascii="Calibri" w:hAnsi="Calibri" w:cs="Calibri"/>
          <w:lang w:val="fr-FR"/>
        </w:rPr>
        <w:t xml:space="preserve">. S’il y a toujours égalité, </w:t>
      </w:r>
      <w:r w:rsidR="00601930" w:rsidRPr="00AA24E3">
        <w:rPr>
          <w:rFonts w:ascii="Calibri" w:hAnsi="Calibri" w:cs="Calibri"/>
          <w:lang w:val="fr-FR"/>
        </w:rPr>
        <w:t xml:space="preserve">les tirs continus, </w:t>
      </w:r>
      <w:proofErr w:type="gramStart"/>
      <w:r w:rsidR="00601930" w:rsidRPr="00AA24E3">
        <w:rPr>
          <w:rFonts w:ascii="Calibri" w:hAnsi="Calibri" w:cs="Calibri"/>
          <w:lang w:val="fr-FR"/>
        </w:rPr>
        <w:t>seul</w:t>
      </w:r>
      <w:proofErr w:type="gramEnd"/>
      <w:r w:rsidR="00601930" w:rsidRPr="00AA24E3">
        <w:rPr>
          <w:rFonts w:ascii="Calibri" w:hAnsi="Calibri" w:cs="Calibri"/>
          <w:lang w:val="fr-FR"/>
        </w:rPr>
        <w:t xml:space="preserve"> </w:t>
      </w:r>
      <w:r w:rsidRPr="00AA24E3">
        <w:rPr>
          <w:rFonts w:ascii="Calibri" w:hAnsi="Calibri" w:cs="Calibri"/>
          <w:lang w:val="fr-FR"/>
        </w:rPr>
        <w:t>les joueurs se t</w:t>
      </w:r>
      <w:r w:rsidR="00601930" w:rsidRPr="00AA24E3">
        <w:rPr>
          <w:rFonts w:ascii="Calibri" w:hAnsi="Calibri" w:cs="Calibri"/>
          <w:lang w:val="fr-FR"/>
        </w:rPr>
        <w:t>rouvant sur le terrain</w:t>
      </w:r>
      <w:r w:rsidRPr="00AA24E3">
        <w:rPr>
          <w:rFonts w:ascii="Calibri" w:hAnsi="Calibri" w:cs="Calibri"/>
          <w:lang w:val="fr-FR"/>
        </w:rPr>
        <w:t xml:space="preserve"> pourront prendre les tirs de pénalité.</w:t>
      </w:r>
      <w:r w:rsidR="007E427E" w:rsidRPr="00AA24E3">
        <w:rPr>
          <w:rFonts w:ascii="Calibri" w:hAnsi="Calibri" w:cs="Calibri"/>
          <w:lang w:val="fr-FR"/>
        </w:rPr>
        <w:tab/>
      </w:r>
      <w:r w:rsidR="007E427E" w:rsidRPr="00AA24E3">
        <w:rPr>
          <w:rFonts w:ascii="Calibri" w:hAnsi="Calibri" w:cs="Calibri"/>
          <w:lang w:val="fr-FR"/>
        </w:rPr>
        <w:br/>
      </w:r>
    </w:p>
    <w:p w14:paraId="56F5A136" w14:textId="56E80CAD" w:rsidR="00A35832" w:rsidRPr="007C2AB7" w:rsidRDefault="007E427E" w:rsidP="00C75CFA">
      <w:pPr>
        <w:numPr>
          <w:ilvl w:val="1"/>
          <w:numId w:val="35"/>
        </w:numPr>
        <w:autoSpaceDE w:val="0"/>
        <w:autoSpaceDN w:val="0"/>
        <w:adjustRightInd w:val="0"/>
        <w:rPr>
          <w:rFonts w:ascii="Calibri" w:hAnsi="Calibri" w:cs="Calibri"/>
          <w:b/>
        </w:rPr>
      </w:pPr>
      <w:r w:rsidRPr="00AA24E3">
        <w:rPr>
          <w:rFonts w:ascii="Calibri" w:hAnsi="Calibri" w:cs="Calibri"/>
          <w:lang w:val="fr-FR"/>
        </w:rPr>
        <w:t xml:space="preserve">Pour la classe </w:t>
      </w:r>
      <w:r w:rsidR="00601930" w:rsidRPr="00AA24E3">
        <w:rPr>
          <w:rFonts w:ascii="Calibri" w:hAnsi="Calibri" w:cs="Calibri"/>
        </w:rPr>
        <w:t xml:space="preserve">récréative U7 et </w:t>
      </w:r>
      <w:r w:rsidR="00E720FC" w:rsidRPr="005A4CCB">
        <w:rPr>
          <w:rFonts w:ascii="Calibri" w:hAnsi="Calibri" w:cs="Calibri"/>
        </w:rPr>
        <w:t>U8</w:t>
      </w:r>
      <w:r w:rsidRPr="00AA24E3">
        <w:rPr>
          <w:rFonts w:ascii="Calibri" w:hAnsi="Calibri" w:cs="Calibri"/>
        </w:rPr>
        <w:t>, il y’aura un festival de fin d’année.</w:t>
      </w:r>
      <w:r w:rsidR="00E96D3F" w:rsidRPr="00AA24E3">
        <w:rPr>
          <w:rFonts w:ascii="Calibri" w:hAnsi="Calibri" w:cs="Calibri"/>
        </w:rPr>
        <w:t xml:space="preserve"> Festival</w:t>
      </w:r>
      <w:r w:rsidR="00E96D3F">
        <w:rPr>
          <w:rFonts w:ascii="Calibri" w:hAnsi="Calibri" w:cs="Calibri"/>
        </w:rPr>
        <w:t xml:space="preserve"> Bourassa.</w:t>
      </w:r>
      <w:r w:rsidR="00C75CFA" w:rsidRPr="007C2AB7">
        <w:rPr>
          <w:rFonts w:ascii="Calibri" w:hAnsi="Calibri" w:cs="Calibri"/>
          <w:lang w:val="fr-FR"/>
        </w:rPr>
        <w:br/>
      </w:r>
    </w:p>
    <w:p w14:paraId="2836689D" w14:textId="77777777" w:rsidR="00C75CFA" w:rsidRPr="007C2AB7" w:rsidRDefault="00C75CFA" w:rsidP="00C75CFA">
      <w:pPr>
        <w:numPr>
          <w:ilvl w:val="0"/>
          <w:numId w:val="35"/>
        </w:numPr>
        <w:autoSpaceDE w:val="0"/>
        <w:autoSpaceDN w:val="0"/>
        <w:adjustRightInd w:val="0"/>
        <w:rPr>
          <w:rFonts w:ascii="Calibri" w:hAnsi="Calibri" w:cs="Calibri"/>
          <w:b/>
        </w:rPr>
      </w:pPr>
      <w:r w:rsidRPr="007C2AB7">
        <w:rPr>
          <w:rFonts w:ascii="Calibri" w:hAnsi="Calibri" w:cs="Calibri"/>
          <w:b/>
          <w:lang w:val="fr-FR"/>
        </w:rPr>
        <w:t>TOLERANCE ZERO</w:t>
      </w:r>
      <w:r w:rsidRPr="007C2AB7">
        <w:rPr>
          <w:rFonts w:ascii="Calibri" w:hAnsi="Calibri" w:cs="Calibri"/>
          <w:b/>
          <w:lang w:val="fr-FR"/>
        </w:rPr>
        <w:br/>
      </w:r>
    </w:p>
    <w:p w14:paraId="4A581A43" w14:textId="77777777" w:rsidR="00902720" w:rsidRPr="007C2AB7" w:rsidRDefault="00C75CFA" w:rsidP="007E427E">
      <w:pPr>
        <w:numPr>
          <w:ilvl w:val="1"/>
          <w:numId w:val="35"/>
        </w:numPr>
        <w:autoSpaceDE w:val="0"/>
        <w:autoSpaceDN w:val="0"/>
        <w:adjustRightInd w:val="0"/>
        <w:rPr>
          <w:rFonts w:ascii="Calibri" w:hAnsi="Calibri" w:cs="Calibri"/>
          <w:lang w:val="fr-FR"/>
        </w:rPr>
      </w:pPr>
      <w:r w:rsidRPr="007C2AB7">
        <w:rPr>
          <w:rFonts w:ascii="Calibri" w:hAnsi="Calibri" w:cs="Calibri"/>
          <w:lang w:val="fr-FR"/>
        </w:rPr>
        <w:t xml:space="preserve">Aucun geste de violence ou langage abusive, ni aucune forme de intimidation, que </w:t>
      </w:r>
      <w:r w:rsidR="007E427E" w:rsidRPr="007C2AB7">
        <w:rPr>
          <w:rFonts w:ascii="Calibri" w:hAnsi="Calibri" w:cs="Calibri"/>
          <w:lang w:val="fr-FR"/>
        </w:rPr>
        <w:t>ce</w:t>
      </w:r>
      <w:r w:rsidRPr="007C2AB7">
        <w:rPr>
          <w:rFonts w:ascii="Calibri" w:hAnsi="Calibri" w:cs="Calibri"/>
          <w:lang w:val="fr-FR"/>
        </w:rPr>
        <w:t xml:space="preserve"> soit des entraineurs</w:t>
      </w:r>
      <w:r w:rsidR="007E427E" w:rsidRPr="007C2AB7">
        <w:rPr>
          <w:rFonts w:ascii="Calibri" w:hAnsi="Calibri" w:cs="Calibri"/>
          <w:lang w:val="fr-FR"/>
        </w:rPr>
        <w:t>, joueurs</w:t>
      </w:r>
      <w:r w:rsidRPr="007C2AB7">
        <w:rPr>
          <w:rFonts w:ascii="Calibri" w:hAnsi="Calibri" w:cs="Calibri"/>
          <w:lang w:val="fr-FR"/>
        </w:rPr>
        <w:t xml:space="preserve"> ou des parents </w:t>
      </w:r>
      <w:r w:rsidR="007E427E" w:rsidRPr="007C2AB7">
        <w:rPr>
          <w:rFonts w:ascii="Calibri" w:hAnsi="Calibri" w:cs="Calibri"/>
          <w:lang w:val="fr-FR"/>
        </w:rPr>
        <w:t>envers les abrites sera tolère. L’arbitre</w:t>
      </w:r>
      <w:r w:rsidRPr="007C2AB7">
        <w:rPr>
          <w:rFonts w:ascii="Calibri" w:hAnsi="Calibri" w:cs="Calibri"/>
          <w:lang w:val="fr-FR"/>
        </w:rPr>
        <w:t xml:space="preserve"> peut mettre fin a tous matchs, si il ne ce sent pas en sécurité. Les personnes seront</w:t>
      </w:r>
      <w:r w:rsidR="007E427E" w:rsidRPr="007C2AB7">
        <w:rPr>
          <w:rFonts w:ascii="Calibri" w:hAnsi="Calibri" w:cs="Calibri"/>
          <w:lang w:val="fr-FR"/>
        </w:rPr>
        <w:t xml:space="preserve"> convoquées en discipline régionale.</w:t>
      </w:r>
      <w:r w:rsidRPr="007C2AB7">
        <w:rPr>
          <w:rFonts w:ascii="Calibri" w:hAnsi="Calibri" w:cs="Calibri"/>
          <w:lang w:val="fr-FR"/>
        </w:rPr>
        <w:t xml:space="preserve"> </w:t>
      </w:r>
      <w:r w:rsidR="005F57D7" w:rsidRPr="007C2AB7">
        <w:rPr>
          <w:rFonts w:ascii="Calibri" w:hAnsi="Calibri" w:cs="Calibri"/>
          <w:lang w:val="fr-FR"/>
        </w:rPr>
        <w:br w:type="page"/>
      </w:r>
      <w:bookmarkStart w:id="7" w:name="_Toc164598387"/>
      <w:bookmarkStart w:id="8" w:name="_Toc323210816"/>
    </w:p>
    <w:p w14:paraId="0E7E4D25" w14:textId="77777777" w:rsidR="00C67BB9" w:rsidRDefault="00C67BB9">
      <w:pPr>
        <w:pStyle w:val="Heading3"/>
        <w:jc w:val="center"/>
        <w:rPr>
          <w:rFonts w:ascii="Calibri" w:hAnsi="Calibri" w:cs="Calibri"/>
          <w:sz w:val="24"/>
          <w:szCs w:val="24"/>
          <w:lang w:val="fr-FR"/>
        </w:rPr>
      </w:pPr>
    </w:p>
    <w:p w14:paraId="30F46444" w14:textId="77777777" w:rsidR="005F57D7" w:rsidRPr="00C529EC" w:rsidRDefault="005F57D7">
      <w:pPr>
        <w:pStyle w:val="Heading3"/>
        <w:jc w:val="center"/>
        <w:rPr>
          <w:rFonts w:ascii="Calibri" w:hAnsi="Calibri" w:cs="Calibri"/>
          <w:sz w:val="24"/>
          <w:szCs w:val="24"/>
          <w:lang w:val="fr-FR"/>
        </w:rPr>
      </w:pPr>
      <w:r w:rsidRPr="00C529EC">
        <w:rPr>
          <w:rFonts w:ascii="Calibri" w:hAnsi="Calibri" w:cs="Calibri"/>
          <w:sz w:val="24"/>
          <w:szCs w:val="24"/>
          <w:lang w:val="fr-FR"/>
        </w:rPr>
        <w:t>SOMMAIRE DES SANCTIONS ET PÉNALITÉS DÉCOULANT DES RÈGLEMENTS DES COMPÉTITIONS</w:t>
      </w:r>
      <w:bookmarkEnd w:id="7"/>
      <w:bookmarkEnd w:id="8"/>
    </w:p>
    <w:p w14:paraId="2AB75C12" w14:textId="77777777" w:rsidR="00902720" w:rsidRPr="00C529EC" w:rsidRDefault="00902720" w:rsidP="00902720">
      <w:pPr>
        <w:rPr>
          <w:rFonts w:ascii="Calibri" w:hAnsi="Calibri" w:cs="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120"/>
        <w:gridCol w:w="1800"/>
      </w:tblGrid>
      <w:tr w:rsidR="005F57D7" w:rsidRPr="00C529EC" w14:paraId="0B36A801" w14:textId="77777777">
        <w:trPr>
          <w:trHeight w:val="510"/>
        </w:trPr>
        <w:tc>
          <w:tcPr>
            <w:tcW w:w="1368" w:type="dxa"/>
            <w:vAlign w:val="center"/>
          </w:tcPr>
          <w:p w14:paraId="5753F06F" w14:textId="77777777" w:rsidR="005F57D7" w:rsidRPr="00C529EC" w:rsidRDefault="005F57D7">
            <w:pPr>
              <w:jc w:val="center"/>
              <w:rPr>
                <w:rFonts w:ascii="Calibri" w:hAnsi="Calibri" w:cs="Calibri"/>
                <w:b/>
                <w:lang w:val="fr-FR"/>
              </w:rPr>
            </w:pPr>
            <w:r w:rsidRPr="00C529EC">
              <w:rPr>
                <w:rFonts w:ascii="Calibri" w:hAnsi="Calibri" w:cs="Calibri"/>
                <w:b/>
                <w:lang w:val="fr-FR"/>
              </w:rPr>
              <w:t>Article</w:t>
            </w:r>
          </w:p>
        </w:tc>
        <w:tc>
          <w:tcPr>
            <w:tcW w:w="6120" w:type="dxa"/>
            <w:vAlign w:val="center"/>
          </w:tcPr>
          <w:p w14:paraId="4A3BC09E" w14:textId="77777777" w:rsidR="005F57D7" w:rsidRPr="00C529EC" w:rsidRDefault="005F57D7">
            <w:pPr>
              <w:jc w:val="center"/>
              <w:rPr>
                <w:rFonts w:ascii="Calibri" w:hAnsi="Calibri" w:cs="Calibri"/>
                <w:b/>
                <w:lang w:val="fr-FR"/>
              </w:rPr>
            </w:pPr>
            <w:r w:rsidRPr="00C529EC">
              <w:rPr>
                <w:rFonts w:ascii="Calibri" w:hAnsi="Calibri" w:cs="Calibri"/>
                <w:b/>
                <w:lang w:val="fr-FR"/>
              </w:rPr>
              <w:t>Infraction</w:t>
            </w:r>
          </w:p>
        </w:tc>
        <w:tc>
          <w:tcPr>
            <w:tcW w:w="1800" w:type="dxa"/>
            <w:vAlign w:val="center"/>
          </w:tcPr>
          <w:p w14:paraId="7159559F" w14:textId="77777777" w:rsidR="005F57D7" w:rsidRPr="00C529EC" w:rsidRDefault="005F57D7">
            <w:pPr>
              <w:jc w:val="center"/>
              <w:rPr>
                <w:rFonts w:ascii="Calibri" w:hAnsi="Calibri" w:cs="Calibri"/>
                <w:b/>
                <w:lang w:val="fr-FR"/>
              </w:rPr>
            </w:pPr>
            <w:r w:rsidRPr="00C529EC">
              <w:rPr>
                <w:rFonts w:ascii="Calibri" w:hAnsi="Calibri" w:cs="Calibri"/>
                <w:b/>
                <w:lang w:val="fr-FR"/>
              </w:rPr>
              <w:t>Amende</w:t>
            </w:r>
          </w:p>
        </w:tc>
      </w:tr>
      <w:tr w:rsidR="005F57D7" w:rsidRPr="00C529EC" w14:paraId="191482EC" w14:textId="77777777">
        <w:trPr>
          <w:trHeight w:val="432"/>
        </w:trPr>
        <w:tc>
          <w:tcPr>
            <w:tcW w:w="1368" w:type="dxa"/>
            <w:vAlign w:val="center"/>
          </w:tcPr>
          <w:p w14:paraId="4AD7EFED" w14:textId="77777777" w:rsidR="005F57D7" w:rsidRPr="00C529EC" w:rsidRDefault="00C24A1F">
            <w:pPr>
              <w:jc w:val="center"/>
              <w:rPr>
                <w:rFonts w:ascii="Calibri" w:hAnsi="Calibri" w:cs="Calibri"/>
                <w:b/>
                <w:lang w:val="fr-FR"/>
              </w:rPr>
            </w:pPr>
            <w:r w:rsidRPr="00C529EC">
              <w:rPr>
                <w:rFonts w:ascii="Calibri" w:hAnsi="Calibri" w:cs="Calibri"/>
                <w:b/>
                <w:lang w:val="fr-FR"/>
              </w:rPr>
              <w:t>2.1</w:t>
            </w:r>
          </w:p>
        </w:tc>
        <w:tc>
          <w:tcPr>
            <w:tcW w:w="6120" w:type="dxa"/>
            <w:vAlign w:val="center"/>
          </w:tcPr>
          <w:p w14:paraId="591C2E76" w14:textId="77777777" w:rsidR="005F57D7" w:rsidRPr="00C529EC" w:rsidRDefault="00B5279A" w:rsidP="00353E83">
            <w:pPr>
              <w:rPr>
                <w:rFonts w:ascii="Calibri" w:hAnsi="Calibri" w:cs="Calibri"/>
                <w:lang w:val="fr-FR"/>
              </w:rPr>
            </w:pPr>
            <w:r w:rsidRPr="00C529EC">
              <w:rPr>
                <w:rFonts w:ascii="Calibri" w:hAnsi="Calibri" w:cs="Calibri"/>
                <w:lang w:val="fr-FR"/>
              </w:rPr>
              <w:t>Équipe qui se retire et/ou s’ajoute après la date limite (à 15 jours avant le début de a compétition)</w:t>
            </w:r>
            <w:r w:rsidR="000E61B6" w:rsidRPr="00C529EC">
              <w:rPr>
                <w:rFonts w:ascii="Calibri" w:hAnsi="Calibri" w:cs="Calibri"/>
                <w:lang w:val="fr-FR"/>
              </w:rPr>
              <w:t>.</w:t>
            </w:r>
          </w:p>
        </w:tc>
        <w:tc>
          <w:tcPr>
            <w:tcW w:w="1800" w:type="dxa"/>
            <w:vAlign w:val="center"/>
          </w:tcPr>
          <w:p w14:paraId="292F5D21" w14:textId="77777777" w:rsidR="005F57D7" w:rsidRPr="00C529EC" w:rsidRDefault="00B5279A">
            <w:pPr>
              <w:jc w:val="center"/>
              <w:rPr>
                <w:rFonts w:ascii="Calibri" w:hAnsi="Calibri" w:cs="Calibri"/>
                <w:lang w:val="fr-FR"/>
              </w:rPr>
            </w:pPr>
            <w:r w:rsidRPr="00C529EC">
              <w:rPr>
                <w:rFonts w:ascii="Calibri" w:hAnsi="Calibri" w:cs="Calibri"/>
                <w:lang w:val="fr-FR"/>
              </w:rPr>
              <w:t>250.00$</w:t>
            </w:r>
          </w:p>
        </w:tc>
      </w:tr>
      <w:tr w:rsidR="005F57D7" w:rsidRPr="00C529EC" w14:paraId="165A0AAA" w14:textId="77777777">
        <w:trPr>
          <w:trHeight w:val="432"/>
        </w:trPr>
        <w:tc>
          <w:tcPr>
            <w:tcW w:w="1368" w:type="dxa"/>
            <w:vAlign w:val="center"/>
          </w:tcPr>
          <w:p w14:paraId="42EF5999" w14:textId="77777777" w:rsidR="005F57D7" w:rsidRPr="00C529EC" w:rsidRDefault="00B5279A">
            <w:pPr>
              <w:jc w:val="center"/>
              <w:rPr>
                <w:rFonts w:ascii="Calibri" w:hAnsi="Calibri" w:cs="Calibri"/>
                <w:b/>
                <w:lang w:val="fr-FR"/>
              </w:rPr>
            </w:pPr>
            <w:r w:rsidRPr="00C529EC">
              <w:rPr>
                <w:rFonts w:ascii="Calibri" w:hAnsi="Calibri" w:cs="Calibri"/>
                <w:b/>
                <w:lang w:val="fr-FR"/>
              </w:rPr>
              <w:t>2.2</w:t>
            </w:r>
          </w:p>
        </w:tc>
        <w:tc>
          <w:tcPr>
            <w:tcW w:w="6120" w:type="dxa"/>
            <w:vAlign w:val="center"/>
          </w:tcPr>
          <w:p w14:paraId="734D0F75" w14:textId="77777777" w:rsidR="005F57D7" w:rsidRPr="00C529EC" w:rsidRDefault="00B5279A" w:rsidP="00B5279A">
            <w:pPr>
              <w:rPr>
                <w:rFonts w:ascii="Calibri" w:hAnsi="Calibri" w:cs="Calibri"/>
                <w:lang w:val="fr-FR"/>
              </w:rPr>
            </w:pPr>
            <w:r w:rsidRPr="00C529EC">
              <w:rPr>
                <w:rFonts w:ascii="Calibri" w:hAnsi="Calibri" w:cs="Calibri"/>
                <w:lang w:val="fr-FR"/>
              </w:rPr>
              <w:t>Équipe qui se retire et/ou s’ajoute après la date limite (à 15 jours précédents le début de a compétition)</w:t>
            </w:r>
            <w:r w:rsidR="000E61B6" w:rsidRPr="00C529EC">
              <w:rPr>
                <w:rFonts w:ascii="Calibri" w:hAnsi="Calibri" w:cs="Calibri"/>
                <w:lang w:val="fr-FR"/>
              </w:rPr>
              <w:t>.</w:t>
            </w:r>
          </w:p>
        </w:tc>
        <w:tc>
          <w:tcPr>
            <w:tcW w:w="1800" w:type="dxa"/>
            <w:vAlign w:val="center"/>
          </w:tcPr>
          <w:p w14:paraId="6E56E347" w14:textId="77777777" w:rsidR="005F57D7" w:rsidRPr="00C529EC" w:rsidRDefault="00B5279A">
            <w:pPr>
              <w:jc w:val="center"/>
              <w:rPr>
                <w:rFonts w:ascii="Calibri" w:hAnsi="Calibri" w:cs="Calibri"/>
                <w:lang w:val="fr-FR"/>
              </w:rPr>
            </w:pPr>
            <w:r w:rsidRPr="00C529EC">
              <w:rPr>
                <w:rFonts w:ascii="Calibri" w:hAnsi="Calibri" w:cs="Calibri"/>
                <w:lang w:val="fr-FR"/>
              </w:rPr>
              <w:t>500</w:t>
            </w:r>
            <w:r w:rsidR="005F57D7" w:rsidRPr="00C529EC">
              <w:rPr>
                <w:rFonts w:ascii="Calibri" w:hAnsi="Calibri" w:cs="Calibri"/>
                <w:lang w:val="fr-FR"/>
              </w:rPr>
              <w:t>.00$</w:t>
            </w:r>
          </w:p>
        </w:tc>
      </w:tr>
      <w:tr w:rsidR="005F57D7" w:rsidRPr="00C529EC" w14:paraId="4675DBA5" w14:textId="77777777">
        <w:trPr>
          <w:trHeight w:val="432"/>
        </w:trPr>
        <w:tc>
          <w:tcPr>
            <w:tcW w:w="1368" w:type="dxa"/>
            <w:vAlign w:val="center"/>
          </w:tcPr>
          <w:p w14:paraId="1757D694" w14:textId="77777777" w:rsidR="005F57D7" w:rsidRPr="00C529EC" w:rsidRDefault="00B5279A">
            <w:pPr>
              <w:jc w:val="center"/>
              <w:rPr>
                <w:rFonts w:ascii="Calibri" w:hAnsi="Calibri" w:cs="Calibri"/>
                <w:b/>
                <w:lang w:val="fr-FR"/>
              </w:rPr>
            </w:pPr>
            <w:r w:rsidRPr="00C529EC">
              <w:rPr>
                <w:rFonts w:ascii="Calibri" w:hAnsi="Calibri" w:cs="Calibri"/>
                <w:b/>
                <w:lang w:val="fr-FR"/>
              </w:rPr>
              <w:t>7.2</w:t>
            </w:r>
          </w:p>
        </w:tc>
        <w:tc>
          <w:tcPr>
            <w:tcW w:w="6120" w:type="dxa"/>
            <w:vAlign w:val="center"/>
          </w:tcPr>
          <w:p w14:paraId="1FCFB5CC" w14:textId="77777777" w:rsidR="005F57D7" w:rsidRPr="00C529EC" w:rsidRDefault="00B5279A" w:rsidP="00353E83">
            <w:pPr>
              <w:rPr>
                <w:rFonts w:ascii="Calibri" w:hAnsi="Calibri" w:cs="Calibri"/>
                <w:lang w:val="fr-FR"/>
              </w:rPr>
            </w:pPr>
            <w:r w:rsidRPr="00C529EC">
              <w:rPr>
                <w:rFonts w:ascii="Calibri" w:hAnsi="Calibri" w:cs="Calibri"/>
                <w:lang w:val="fr-FR"/>
              </w:rPr>
              <w:t>Équipe non uniformément vêtue</w:t>
            </w:r>
            <w:r w:rsidR="000E61B6" w:rsidRPr="00C529EC">
              <w:rPr>
                <w:rFonts w:ascii="Calibri" w:hAnsi="Calibri" w:cs="Calibri"/>
                <w:lang w:val="fr-FR"/>
              </w:rPr>
              <w:t>.</w:t>
            </w:r>
          </w:p>
        </w:tc>
        <w:tc>
          <w:tcPr>
            <w:tcW w:w="1800" w:type="dxa"/>
            <w:vAlign w:val="center"/>
          </w:tcPr>
          <w:p w14:paraId="7E7E1844" w14:textId="77777777" w:rsidR="005F57D7" w:rsidRPr="00C529EC" w:rsidRDefault="00B5279A">
            <w:pPr>
              <w:jc w:val="center"/>
              <w:rPr>
                <w:rFonts w:ascii="Calibri" w:hAnsi="Calibri" w:cs="Calibri"/>
                <w:lang w:val="fr-FR"/>
              </w:rPr>
            </w:pPr>
            <w:r w:rsidRPr="00C529EC">
              <w:rPr>
                <w:rFonts w:ascii="Calibri" w:hAnsi="Calibri" w:cs="Calibri"/>
                <w:lang w:val="fr-FR"/>
              </w:rPr>
              <w:t>25</w:t>
            </w:r>
            <w:r w:rsidR="005F57D7" w:rsidRPr="00C529EC">
              <w:rPr>
                <w:rFonts w:ascii="Calibri" w:hAnsi="Calibri" w:cs="Calibri"/>
                <w:lang w:val="fr-FR"/>
              </w:rPr>
              <w:t>.00$</w:t>
            </w:r>
          </w:p>
        </w:tc>
      </w:tr>
      <w:tr w:rsidR="005F57D7" w:rsidRPr="00C529EC" w14:paraId="59B08432" w14:textId="77777777">
        <w:trPr>
          <w:trHeight w:val="432"/>
        </w:trPr>
        <w:tc>
          <w:tcPr>
            <w:tcW w:w="1368" w:type="dxa"/>
            <w:vAlign w:val="center"/>
          </w:tcPr>
          <w:p w14:paraId="327814FF" w14:textId="77777777" w:rsidR="005F57D7" w:rsidRPr="00C529EC" w:rsidRDefault="00B5279A">
            <w:pPr>
              <w:jc w:val="center"/>
              <w:rPr>
                <w:rFonts w:ascii="Calibri" w:hAnsi="Calibri" w:cs="Calibri"/>
                <w:b/>
                <w:lang w:val="fr-FR"/>
              </w:rPr>
            </w:pPr>
            <w:r w:rsidRPr="00C529EC">
              <w:rPr>
                <w:rFonts w:ascii="Calibri" w:hAnsi="Calibri" w:cs="Calibri"/>
                <w:b/>
                <w:lang w:val="fr-FR"/>
              </w:rPr>
              <w:t>7.3</w:t>
            </w:r>
          </w:p>
        </w:tc>
        <w:tc>
          <w:tcPr>
            <w:tcW w:w="6120" w:type="dxa"/>
            <w:vAlign w:val="center"/>
          </w:tcPr>
          <w:p w14:paraId="43CA3C20" w14:textId="77777777" w:rsidR="005F57D7" w:rsidRPr="00C529EC" w:rsidRDefault="00B5279A" w:rsidP="00353E83">
            <w:pPr>
              <w:rPr>
                <w:rFonts w:ascii="Calibri" w:hAnsi="Calibri" w:cs="Calibri"/>
                <w:lang w:val="fr-FR"/>
              </w:rPr>
            </w:pPr>
            <w:r w:rsidRPr="00C529EC">
              <w:rPr>
                <w:rFonts w:ascii="Calibri" w:hAnsi="Calibri" w:cs="Calibri"/>
                <w:lang w:val="fr-FR"/>
              </w:rPr>
              <w:t>Équipe qui ne change pas de couleur</w:t>
            </w:r>
            <w:r w:rsidR="000E61B6" w:rsidRPr="00C529EC">
              <w:rPr>
                <w:rFonts w:ascii="Calibri" w:hAnsi="Calibri" w:cs="Calibri"/>
                <w:lang w:val="fr-FR"/>
              </w:rPr>
              <w:t>.</w:t>
            </w:r>
          </w:p>
        </w:tc>
        <w:tc>
          <w:tcPr>
            <w:tcW w:w="1800" w:type="dxa"/>
            <w:vAlign w:val="center"/>
          </w:tcPr>
          <w:p w14:paraId="40716806" w14:textId="77777777" w:rsidR="005F57D7" w:rsidRPr="00C529EC" w:rsidRDefault="00B5279A">
            <w:pPr>
              <w:jc w:val="center"/>
              <w:rPr>
                <w:rFonts w:ascii="Calibri" w:hAnsi="Calibri" w:cs="Calibri"/>
                <w:lang w:val="fr-FR"/>
              </w:rPr>
            </w:pPr>
            <w:r w:rsidRPr="00C529EC">
              <w:rPr>
                <w:rFonts w:ascii="Calibri" w:hAnsi="Calibri" w:cs="Calibri"/>
                <w:lang w:val="fr-FR"/>
              </w:rPr>
              <w:t>25.00$</w:t>
            </w:r>
          </w:p>
        </w:tc>
      </w:tr>
      <w:tr w:rsidR="005F57D7" w:rsidRPr="00C529EC" w14:paraId="094275F7" w14:textId="77777777">
        <w:trPr>
          <w:trHeight w:val="432"/>
        </w:trPr>
        <w:tc>
          <w:tcPr>
            <w:tcW w:w="1368" w:type="dxa"/>
            <w:vAlign w:val="center"/>
          </w:tcPr>
          <w:p w14:paraId="63CC6015" w14:textId="77777777" w:rsidR="005F57D7" w:rsidRPr="00C529EC" w:rsidRDefault="00014C6C">
            <w:pPr>
              <w:jc w:val="center"/>
              <w:rPr>
                <w:rFonts w:ascii="Calibri" w:hAnsi="Calibri" w:cs="Calibri"/>
                <w:b/>
                <w:lang w:val="fr-FR"/>
              </w:rPr>
            </w:pPr>
            <w:r w:rsidRPr="00C529EC">
              <w:rPr>
                <w:rFonts w:ascii="Calibri" w:hAnsi="Calibri" w:cs="Calibri"/>
                <w:b/>
                <w:lang w:val="fr-FR"/>
              </w:rPr>
              <w:t>8.1</w:t>
            </w:r>
          </w:p>
        </w:tc>
        <w:tc>
          <w:tcPr>
            <w:tcW w:w="6120" w:type="dxa"/>
            <w:vAlign w:val="center"/>
          </w:tcPr>
          <w:p w14:paraId="328EF160" w14:textId="77777777" w:rsidR="005F57D7" w:rsidRPr="00C529EC" w:rsidRDefault="00014C6C" w:rsidP="00353E83">
            <w:pPr>
              <w:rPr>
                <w:rFonts w:ascii="Calibri" w:hAnsi="Calibri" w:cs="Calibri"/>
                <w:lang w:val="fr-FR"/>
              </w:rPr>
            </w:pPr>
            <w:r w:rsidRPr="00C529EC">
              <w:rPr>
                <w:rFonts w:ascii="Calibri" w:hAnsi="Calibri" w:cs="Calibri"/>
                <w:lang w:val="fr-FR"/>
              </w:rPr>
              <w:t xml:space="preserve">Feuille de match électronique de PTS ligue </w:t>
            </w:r>
            <w:r w:rsidRPr="00C529EC">
              <w:rPr>
                <w:rFonts w:ascii="Calibri" w:hAnsi="Calibri" w:cs="Calibri"/>
                <w:b/>
                <w:lang w:val="fr-FR"/>
              </w:rPr>
              <w:t>seulement</w:t>
            </w:r>
            <w:r w:rsidR="000E61B6" w:rsidRPr="00C529EC">
              <w:rPr>
                <w:rFonts w:ascii="Calibri" w:hAnsi="Calibri" w:cs="Calibri"/>
                <w:b/>
                <w:lang w:val="fr-FR"/>
              </w:rPr>
              <w:t>.</w:t>
            </w:r>
          </w:p>
        </w:tc>
        <w:tc>
          <w:tcPr>
            <w:tcW w:w="1800" w:type="dxa"/>
            <w:vAlign w:val="center"/>
          </w:tcPr>
          <w:p w14:paraId="30CED15C" w14:textId="77777777" w:rsidR="005F57D7" w:rsidRPr="00C529EC" w:rsidRDefault="000E61B6">
            <w:pPr>
              <w:jc w:val="center"/>
              <w:rPr>
                <w:rFonts w:ascii="Calibri" w:hAnsi="Calibri" w:cs="Calibri"/>
                <w:lang w:val="fr-FR"/>
              </w:rPr>
            </w:pPr>
            <w:r w:rsidRPr="00C529EC">
              <w:rPr>
                <w:rFonts w:ascii="Calibri" w:hAnsi="Calibri" w:cs="Calibri"/>
                <w:lang w:val="fr-FR"/>
              </w:rPr>
              <w:t>2</w:t>
            </w:r>
            <w:r w:rsidR="005F57D7" w:rsidRPr="00C529EC">
              <w:rPr>
                <w:rFonts w:ascii="Calibri" w:hAnsi="Calibri" w:cs="Calibri"/>
                <w:lang w:val="fr-FR"/>
              </w:rPr>
              <w:t>0.00$</w:t>
            </w:r>
          </w:p>
        </w:tc>
      </w:tr>
      <w:tr w:rsidR="005F57D7" w:rsidRPr="00C529EC" w14:paraId="530FBFF4" w14:textId="77777777">
        <w:trPr>
          <w:trHeight w:val="432"/>
        </w:trPr>
        <w:tc>
          <w:tcPr>
            <w:tcW w:w="1368" w:type="dxa"/>
            <w:vAlign w:val="center"/>
          </w:tcPr>
          <w:p w14:paraId="55B43967" w14:textId="77777777" w:rsidR="005F57D7" w:rsidRPr="00C529EC" w:rsidRDefault="00014C6C">
            <w:pPr>
              <w:jc w:val="center"/>
              <w:rPr>
                <w:rFonts w:ascii="Calibri" w:hAnsi="Calibri" w:cs="Calibri"/>
                <w:b/>
                <w:lang w:val="fr-FR"/>
              </w:rPr>
            </w:pPr>
            <w:r w:rsidRPr="00C529EC">
              <w:rPr>
                <w:rFonts w:ascii="Calibri" w:hAnsi="Calibri" w:cs="Calibri"/>
                <w:b/>
                <w:lang w:val="fr-FR"/>
              </w:rPr>
              <w:t>8.5</w:t>
            </w:r>
          </w:p>
        </w:tc>
        <w:tc>
          <w:tcPr>
            <w:tcW w:w="6120" w:type="dxa"/>
            <w:vAlign w:val="center"/>
          </w:tcPr>
          <w:p w14:paraId="7E0B18DA" w14:textId="77777777" w:rsidR="005F57D7" w:rsidRPr="00C529EC" w:rsidRDefault="00014C6C" w:rsidP="00353E83">
            <w:pPr>
              <w:rPr>
                <w:rFonts w:ascii="Calibri" w:hAnsi="Calibri" w:cs="Calibri"/>
                <w:lang w:val="fr-FR"/>
              </w:rPr>
            </w:pPr>
            <w:r w:rsidRPr="00C529EC">
              <w:rPr>
                <w:rFonts w:ascii="Calibri" w:hAnsi="Calibri" w:cs="Calibri"/>
                <w:lang w:val="fr-FR"/>
              </w:rPr>
              <w:t>Utilisation de joueurs dont le nom n’apparaît pas ou n’est pas inscrit sur la feuille de match.</w:t>
            </w:r>
          </w:p>
        </w:tc>
        <w:tc>
          <w:tcPr>
            <w:tcW w:w="1800" w:type="dxa"/>
            <w:vAlign w:val="center"/>
          </w:tcPr>
          <w:p w14:paraId="0AC56DBE" w14:textId="77777777" w:rsidR="005F57D7" w:rsidRPr="00C529EC" w:rsidRDefault="00014C6C">
            <w:pPr>
              <w:jc w:val="center"/>
              <w:rPr>
                <w:rFonts w:ascii="Calibri" w:hAnsi="Calibri" w:cs="Calibri"/>
                <w:lang w:val="fr-FR"/>
              </w:rPr>
            </w:pPr>
            <w:r w:rsidRPr="00C529EC">
              <w:rPr>
                <w:rFonts w:ascii="Calibri" w:hAnsi="Calibri" w:cs="Calibri"/>
                <w:lang w:val="fr-FR"/>
              </w:rPr>
              <w:t>25.00$</w:t>
            </w:r>
          </w:p>
        </w:tc>
      </w:tr>
      <w:tr w:rsidR="005F57D7" w:rsidRPr="00C529EC" w14:paraId="4E2CCAE4" w14:textId="77777777">
        <w:trPr>
          <w:trHeight w:val="432"/>
        </w:trPr>
        <w:tc>
          <w:tcPr>
            <w:tcW w:w="1368" w:type="dxa"/>
            <w:vAlign w:val="center"/>
          </w:tcPr>
          <w:p w14:paraId="1E43DABF" w14:textId="77777777" w:rsidR="005F57D7" w:rsidRPr="00C529EC" w:rsidRDefault="00014C6C">
            <w:pPr>
              <w:jc w:val="center"/>
              <w:rPr>
                <w:rFonts w:ascii="Calibri" w:hAnsi="Calibri" w:cs="Calibri"/>
                <w:b/>
                <w:lang w:val="fr-FR"/>
              </w:rPr>
            </w:pPr>
            <w:r w:rsidRPr="00C529EC">
              <w:rPr>
                <w:rFonts w:ascii="Calibri" w:hAnsi="Calibri" w:cs="Calibri"/>
                <w:b/>
                <w:lang w:val="fr-FR"/>
              </w:rPr>
              <w:t>9.2</w:t>
            </w:r>
          </w:p>
        </w:tc>
        <w:tc>
          <w:tcPr>
            <w:tcW w:w="6120" w:type="dxa"/>
            <w:vAlign w:val="center"/>
          </w:tcPr>
          <w:p w14:paraId="2C2B8277" w14:textId="77777777" w:rsidR="005F57D7" w:rsidRPr="00C529EC" w:rsidRDefault="00014C6C" w:rsidP="00353E83">
            <w:pPr>
              <w:rPr>
                <w:rFonts w:ascii="Calibri" w:hAnsi="Calibri" w:cs="Calibri"/>
                <w:lang w:val="fr-FR"/>
              </w:rPr>
            </w:pPr>
            <w:r w:rsidRPr="00C529EC">
              <w:rPr>
                <w:rFonts w:ascii="Calibri" w:hAnsi="Calibri" w:cs="Calibri"/>
                <w:lang w:val="fr-FR"/>
              </w:rPr>
              <w:t>Accompagnateur sans carte d’identité sur le banc.</w:t>
            </w:r>
          </w:p>
        </w:tc>
        <w:tc>
          <w:tcPr>
            <w:tcW w:w="1800" w:type="dxa"/>
            <w:vAlign w:val="center"/>
          </w:tcPr>
          <w:p w14:paraId="1C38E819" w14:textId="77777777" w:rsidR="005F57D7" w:rsidRPr="00C529EC" w:rsidRDefault="00014C6C">
            <w:pPr>
              <w:jc w:val="center"/>
              <w:rPr>
                <w:rFonts w:ascii="Calibri" w:hAnsi="Calibri" w:cs="Calibri"/>
                <w:lang w:val="fr-FR"/>
              </w:rPr>
            </w:pPr>
            <w:r w:rsidRPr="00C529EC">
              <w:rPr>
                <w:rFonts w:ascii="Calibri" w:hAnsi="Calibri" w:cs="Calibri"/>
                <w:lang w:val="fr-FR"/>
              </w:rPr>
              <w:t>25.00$</w:t>
            </w:r>
          </w:p>
        </w:tc>
      </w:tr>
      <w:tr w:rsidR="005F57D7" w:rsidRPr="00C529EC" w14:paraId="183F8CE3" w14:textId="77777777">
        <w:trPr>
          <w:trHeight w:val="432"/>
        </w:trPr>
        <w:tc>
          <w:tcPr>
            <w:tcW w:w="1368" w:type="dxa"/>
            <w:vAlign w:val="center"/>
          </w:tcPr>
          <w:p w14:paraId="2770756E" w14:textId="77777777" w:rsidR="005F57D7" w:rsidRPr="00C529EC" w:rsidRDefault="00014C6C">
            <w:pPr>
              <w:jc w:val="center"/>
              <w:rPr>
                <w:rFonts w:ascii="Calibri" w:hAnsi="Calibri" w:cs="Calibri"/>
                <w:b/>
                <w:lang w:val="fr-FR"/>
              </w:rPr>
            </w:pPr>
            <w:r w:rsidRPr="00C529EC">
              <w:rPr>
                <w:rFonts w:ascii="Calibri" w:hAnsi="Calibri" w:cs="Calibri"/>
                <w:b/>
                <w:lang w:val="fr-FR"/>
              </w:rPr>
              <w:t>9.3</w:t>
            </w:r>
          </w:p>
        </w:tc>
        <w:tc>
          <w:tcPr>
            <w:tcW w:w="6120" w:type="dxa"/>
            <w:vAlign w:val="center"/>
          </w:tcPr>
          <w:p w14:paraId="2055C651" w14:textId="77777777" w:rsidR="005F57D7" w:rsidRPr="00C529EC" w:rsidRDefault="00014C6C" w:rsidP="00353E83">
            <w:pPr>
              <w:rPr>
                <w:rFonts w:ascii="Calibri" w:hAnsi="Calibri" w:cs="Calibri"/>
                <w:lang w:val="fr-FR"/>
              </w:rPr>
            </w:pPr>
            <w:r w:rsidRPr="00C529EC">
              <w:rPr>
                <w:rFonts w:ascii="Calibri" w:hAnsi="Calibri" w:cs="Calibri"/>
                <w:lang w:val="fr-FR"/>
              </w:rPr>
              <w:t>Entraîneur en règle absent à plus de trois matchs.</w:t>
            </w:r>
          </w:p>
        </w:tc>
        <w:tc>
          <w:tcPr>
            <w:tcW w:w="1800" w:type="dxa"/>
            <w:vAlign w:val="center"/>
          </w:tcPr>
          <w:p w14:paraId="15A5E499" w14:textId="77777777" w:rsidR="005F57D7" w:rsidRPr="00C529EC" w:rsidRDefault="005F57D7">
            <w:pPr>
              <w:jc w:val="center"/>
              <w:rPr>
                <w:rFonts w:ascii="Calibri" w:hAnsi="Calibri" w:cs="Calibri"/>
                <w:lang w:val="fr-FR"/>
              </w:rPr>
            </w:pPr>
            <w:r w:rsidRPr="00C529EC">
              <w:rPr>
                <w:rFonts w:ascii="Calibri" w:hAnsi="Calibri" w:cs="Calibri"/>
                <w:lang w:val="fr-FR"/>
              </w:rPr>
              <w:t>5</w:t>
            </w:r>
            <w:r w:rsidR="00014C6C" w:rsidRPr="00C529EC">
              <w:rPr>
                <w:rFonts w:ascii="Calibri" w:hAnsi="Calibri" w:cs="Calibri"/>
                <w:lang w:val="fr-FR"/>
              </w:rPr>
              <w:t>0</w:t>
            </w:r>
            <w:r w:rsidRPr="00C529EC">
              <w:rPr>
                <w:rFonts w:ascii="Calibri" w:hAnsi="Calibri" w:cs="Calibri"/>
                <w:lang w:val="fr-FR"/>
              </w:rPr>
              <w:t>.00$</w:t>
            </w:r>
          </w:p>
        </w:tc>
      </w:tr>
      <w:tr w:rsidR="005F57D7" w:rsidRPr="00C529EC" w14:paraId="41677049" w14:textId="77777777">
        <w:trPr>
          <w:trHeight w:val="432"/>
        </w:trPr>
        <w:tc>
          <w:tcPr>
            <w:tcW w:w="1368" w:type="dxa"/>
            <w:vAlign w:val="center"/>
          </w:tcPr>
          <w:p w14:paraId="590CA8FF" w14:textId="77777777" w:rsidR="005F57D7" w:rsidRPr="00C529EC" w:rsidRDefault="000E61B6">
            <w:pPr>
              <w:jc w:val="center"/>
              <w:rPr>
                <w:rFonts w:ascii="Calibri" w:hAnsi="Calibri" w:cs="Calibri"/>
                <w:b/>
                <w:lang w:val="fr-FR"/>
              </w:rPr>
            </w:pPr>
            <w:r w:rsidRPr="00C529EC">
              <w:rPr>
                <w:rFonts w:ascii="Calibri" w:hAnsi="Calibri" w:cs="Calibri"/>
                <w:b/>
                <w:lang w:val="fr-FR"/>
              </w:rPr>
              <w:t>10.7</w:t>
            </w:r>
          </w:p>
        </w:tc>
        <w:tc>
          <w:tcPr>
            <w:tcW w:w="6120" w:type="dxa"/>
            <w:vAlign w:val="center"/>
          </w:tcPr>
          <w:p w14:paraId="55BC11E2" w14:textId="77777777" w:rsidR="005F57D7" w:rsidRPr="00C529EC" w:rsidRDefault="000E61B6" w:rsidP="00353E83">
            <w:pPr>
              <w:rPr>
                <w:rFonts w:ascii="Calibri" w:hAnsi="Calibri" w:cs="Calibri"/>
                <w:lang w:val="fr-FR"/>
              </w:rPr>
            </w:pPr>
            <w:r w:rsidRPr="00C529EC">
              <w:rPr>
                <w:rFonts w:ascii="Calibri" w:hAnsi="Calibri" w:cs="Calibri"/>
                <w:lang w:val="fr-FR"/>
              </w:rPr>
              <w:t>Ne pas fournir et utiliser les ballons conformes.</w:t>
            </w:r>
          </w:p>
        </w:tc>
        <w:tc>
          <w:tcPr>
            <w:tcW w:w="1800" w:type="dxa"/>
            <w:vAlign w:val="center"/>
          </w:tcPr>
          <w:p w14:paraId="2B06DD60" w14:textId="77777777" w:rsidR="005F57D7" w:rsidRPr="00C529EC" w:rsidRDefault="000E61B6">
            <w:pPr>
              <w:jc w:val="center"/>
              <w:rPr>
                <w:rFonts w:ascii="Calibri" w:hAnsi="Calibri" w:cs="Calibri"/>
                <w:lang w:val="fr-FR"/>
              </w:rPr>
            </w:pPr>
            <w:r w:rsidRPr="00C529EC">
              <w:rPr>
                <w:rFonts w:ascii="Calibri" w:hAnsi="Calibri" w:cs="Calibri"/>
                <w:lang w:val="fr-FR"/>
              </w:rPr>
              <w:t>25.00$</w:t>
            </w:r>
          </w:p>
        </w:tc>
      </w:tr>
      <w:tr w:rsidR="005F57D7" w:rsidRPr="00C529EC" w14:paraId="7F547E90" w14:textId="77777777">
        <w:trPr>
          <w:trHeight w:val="432"/>
        </w:trPr>
        <w:tc>
          <w:tcPr>
            <w:tcW w:w="1368" w:type="dxa"/>
            <w:vAlign w:val="center"/>
          </w:tcPr>
          <w:p w14:paraId="384B7424" w14:textId="77777777" w:rsidR="005F57D7" w:rsidRPr="00C529EC" w:rsidRDefault="000E61B6">
            <w:pPr>
              <w:jc w:val="center"/>
              <w:rPr>
                <w:rFonts w:ascii="Calibri" w:hAnsi="Calibri" w:cs="Calibri"/>
                <w:b/>
                <w:lang w:val="fr-FR"/>
              </w:rPr>
            </w:pPr>
            <w:r w:rsidRPr="00C529EC">
              <w:rPr>
                <w:rFonts w:ascii="Calibri" w:hAnsi="Calibri" w:cs="Calibri"/>
                <w:b/>
                <w:lang w:val="fr-FR"/>
              </w:rPr>
              <w:t>12.3</w:t>
            </w:r>
          </w:p>
        </w:tc>
        <w:tc>
          <w:tcPr>
            <w:tcW w:w="6120" w:type="dxa"/>
            <w:vAlign w:val="center"/>
          </w:tcPr>
          <w:p w14:paraId="41B357D4" w14:textId="77777777" w:rsidR="005F57D7" w:rsidRPr="00C529EC" w:rsidRDefault="000E61B6" w:rsidP="000E61B6">
            <w:pPr>
              <w:rPr>
                <w:rFonts w:ascii="Calibri" w:hAnsi="Calibri" w:cs="Calibri"/>
                <w:lang w:val="fr-FR"/>
              </w:rPr>
            </w:pPr>
            <w:r w:rsidRPr="00C529EC">
              <w:rPr>
                <w:rFonts w:ascii="Calibri" w:hAnsi="Calibri" w:cs="Calibri"/>
                <w:lang w:val="fr-FR"/>
              </w:rPr>
              <w:t>Participer sans avoir présenté sa carte d’identité.</w:t>
            </w:r>
          </w:p>
        </w:tc>
        <w:tc>
          <w:tcPr>
            <w:tcW w:w="1800" w:type="dxa"/>
            <w:vAlign w:val="center"/>
          </w:tcPr>
          <w:p w14:paraId="183D3630" w14:textId="77777777" w:rsidR="005F57D7" w:rsidRPr="00C529EC" w:rsidRDefault="000E61B6">
            <w:pPr>
              <w:jc w:val="center"/>
              <w:rPr>
                <w:rFonts w:ascii="Calibri" w:hAnsi="Calibri" w:cs="Calibri"/>
                <w:lang w:val="fr-FR"/>
              </w:rPr>
            </w:pPr>
            <w:r w:rsidRPr="00C529EC">
              <w:rPr>
                <w:rFonts w:ascii="Calibri" w:hAnsi="Calibri" w:cs="Calibri"/>
                <w:lang w:val="fr-FR"/>
              </w:rPr>
              <w:t>25.00$</w:t>
            </w:r>
          </w:p>
        </w:tc>
      </w:tr>
      <w:tr w:rsidR="005F57D7" w:rsidRPr="00C529EC" w14:paraId="56CE8A7C" w14:textId="77777777">
        <w:trPr>
          <w:trHeight w:val="432"/>
        </w:trPr>
        <w:tc>
          <w:tcPr>
            <w:tcW w:w="1368" w:type="dxa"/>
            <w:vAlign w:val="center"/>
          </w:tcPr>
          <w:p w14:paraId="6788642E" w14:textId="77777777" w:rsidR="005F57D7" w:rsidRPr="00C529EC" w:rsidRDefault="000E61B6">
            <w:pPr>
              <w:jc w:val="center"/>
              <w:rPr>
                <w:rFonts w:ascii="Calibri" w:hAnsi="Calibri" w:cs="Calibri"/>
                <w:b/>
                <w:lang w:val="fr-FR"/>
              </w:rPr>
            </w:pPr>
            <w:r w:rsidRPr="00C529EC">
              <w:rPr>
                <w:rFonts w:ascii="Calibri" w:hAnsi="Calibri" w:cs="Calibri"/>
                <w:b/>
                <w:lang w:val="fr-FR"/>
              </w:rPr>
              <w:t>12.6</w:t>
            </w:r>
          </w:p>
        </w:tc>
        <w:tc>
          <w:tcPr>
            <w:tcW w:w="6120" w:type="dxa"/>
            <w:vAlign w:val="center"/>
          </w:tcPr>
          <w:p w14:paraId="76781AF0" w14:textId="77777777" w:rsidR="005F57D7" w:rsidRPr="00C529EC" w:rsidRDefault="000E61B6" w:rsidP="00353E83">
            <w:pPr>
              <w:rPr>
                <w:rFonts w:ascii="Calibri" w:hAnsi="Calibri" w:cs="Calibri"/>
                <w:lang w:val="fr-FR"/>
              </w:rPr>
            </w:pPr>
            <w:r w:rsidRPr="00C529EC">
              <w:rPr>
                <w:rFonts w:ascii="Calibri" w:hAnsi="Calibri" w:cs="Calibri"/>
                <w:lang w:val="fr-FR"/>
              </w:rPr>
              <w:t>Équipe qui se présente dépassé le délai.</w:t>
            </w:r>
          </w:p>
        </w:tc>
        <w:tc>
          <w:tcPr>
            <w:tcW w:w="1800" w:type="dxa"/>
            <w:vAlign w:val="center"/>
          </w:tcPr>
          <w:p w14:paraId="78AE6E68" w14:textId="77777777" w:rsidR="005F57D7" w:rsidRPr="00C529EC" w:rsidRDefault="000E61B6">
            <w:pPr>
              <w:jc w:val="center"/>
              <w:rPr>
                <w:rFonts w:ascii="Calibri" w:hAnsi="Calibri" w:cs="Calibri"/>
                <w:lang w:val="fr-FR"/>
              </w:rPr>
            </w:pPr>
            <w:r w:rsidRPr="00C529EC">
              <w:rPr>
                <w:rFonts w:ascii="Calibri" w:hAnsi="Calibri" w:cs="Calibri"/>
                <w:lang w:val="fr-FR"/>
              </w:rPr>
              <w:t>25.00$</w:t>
            </w:r>
          </w:p>
        </w:tc>
      </w:tr>
      <w:tr w:rsidR="005F57D7" w:rsidRPr="00C529EC" w14:paraId="35827842" w14:textId="77777777">
        <w:trPr>
          <w:trHeight w:val="432"/>
        </w:trPr>
        <w:tc>
          <w:tcPr>
            <w:tcW w:w="1368" w:type="dxa"/>
            <w:vAlign w:val="center"/>
          </w:tcPr>
          <w:p w14:paraId="4CA396E1" w14:textId="77777777" w:rsidR="005F57D7" w:rsidRPr="00C529EC" w:rsidRDefault="000E61B6">
            <w:pPr>
              <w:jc w:val="center"/>
              <w:rPr>
                <w:rFonts w:ascii="Calibri" w:hAnsi="Calibri" w:cs="Calibri"/>
                <w:b/>
                <w:lang w:val="fr-FR"/>
              </w:rPr>
            </w:pPr>
            <w:r w:rsidRPr="00C529EC">
              <w:rPr>
                <w:rFonts w:ascii="Calibri" w:hAnsi="Calibri" w:cs="Calibri"/>
                <w:b/>
                <w:lang w:val="fr-FR"/>
              </w:rPr>
              <w:t>12.8</w:t>
            </w:r>
          </w:p>
        </w:tc>
        <w:tc>
          <w:tcPr>
            <w:tcW w:w="6120" w:type="dxa"/>
            <w:vAlign w:val="center"/>
          </w:tcPr>
          <w:p w14:paraId="3AE01BCB" w14:textId="0F51A106" w:rsidR="005F57D7" w:rsidRPr="00C529EC" w:rsidRDefault="00DE3C48" w:rsidP="00DE3C48">
            <w:pPr>
              <w:rPr>
                <w:rFonts w:ascii="Calibri" w:hAnsi="Calibri" w:cs="Calibri"/>
                <w:lang w:val="fr-FR"/>
              </w:rPr>
            </w:pPr>
            <w:r>
              <w:rPr>
                <w:rFonts w:ascii="Calibri" w:hAnsi="Calibri" w:cs="Calibri"/>
                <w:lang w:val="fr-FR"/>
              </w:rPr>
              <w:t>Équipe U-9</w:t>
            </w:r>
            <w:r w:rsidR="000E61B6" w:rsidRPr="00C529EC">
              <w:rPr>
                <w:rFonts w:ascii="Calibri" w:hAnsi="Calibri" w:cs="Calibri"/>
                <w:lang w:val="fr-FR"/>
              </w:rPr>
              <w:t xml:space="preserve"> à senior ne se présente pas 1ère infraction</w:t>
            </w:r>
          </w:p>
        </w:tc>
        <w:tc>
          <w:tcPr>
            <w:tcW w:w="1800" w:type="dxa"/>
            <w:vAlign w:val="center"/>
          </w:tcPr>
          <w:p w14:paraId="4296FD5C" w14:textId="77777777" w:rsidR="005F57D7" w:rsidRPr="00C529EC" w:rsidRDefault="000E61B6">
            <w:pPr>
              <w:jc w:val="center"/>
              <w:rPr>
                <w:rFonts w:ascii="Calibri" w:hAnsi="Calibri" w:cs="Calibri"/>
                <w:lang w:val="fr-FR"/>
              </w:rPr>
            </w:pPr>
            <w:r w:rsidRPr="00C529EC">
              <w:rPr>
                <w:rFonts w:ascii="Calibri" w:hAnsi="Calibri" w:cs="Calibri"/>
                <w:lang w:val="fr-FR"/>
              </w:rPr>
              <w:t>50.00$</w:t>
            </w:r>
          </w:p>
        </w:tc>
      </w:tr>
      <w:tr w:rsidR="000E61B6" w:rsidRPr="00C529EC" w14:paraId="5E7726E0" w14:textId="77777777">
        <w:trPr>
          <w:trHeight w:val="432"/>
        </w:trPr>
        <w:tc>
          <w:tcPr>
            <w:tcW w:w="1368" w:type="dxa"/>
            <w:vAlign w:val="center"/>
          </w:tcPr>
          <w:p w14:paraId="694C3A8A" w14:textId="77777777" w:rsidR="000E61B6" w:rsidRPr="00C529EC" w:rsidRDefault="000E61B6">
            <w:pPr>
              <w:jc w:val="center"/>
              <w:rPr>
                <w:rFonts w:ascii="Calibri" w:hAnsi="Calibri" w:cs="Calibri"/>
                <w:b/>
                <w:lang w:val="fr-FR"/>
              </w:rPr>
            </w:pPr>
            <w:r w:rsidRPr="00C529EC">
              <w:rPr>
                <w:rFonts w:ascii="Calibri" w:hAnsi="Calibri" w:cs="Calibri"/>
                <w:b/>
                <w:lang w:val="fr-FR"/>
              </w:rPr>
              <w:t>12.8</w:t>
            </w:r>
          </w:p>
        </w:tc>
        <w:tc>
          <w:tcPr>
            <w:tcW w:w="6120" w:type="dxa"/>
            <w:vAlign w:val="center"/>
          </w:tcPr>
          <w:p w14:paraId="2C6EB3AC" w14:textId="37FEE244" w:rsidR="000E61B6" w:rsidRPr="00C529EC" w:rsidRDefault="000E61B6" w:rsidP="00DE3C48">
            <w:pPr>
              <w:rPr>
                <w:rFonts w:ascii="Calibri" w:hAnsi="Calibri" w:cs="Calibri"/>
                <w:lang w:val="fr-FR"/>
              </w:rPr>
            </w:pPr>
            <w:r w:rsidRPr="00C529EC">
              <w:rPr>
                <w:rFonts w:ascii="Calibri" w:hAnsi="Calibri" w:cs="Calibri"/>
                <w:lang w:val="fr-FR"/>
              </w:rPr>
              <w:t>Équipe U-</w:t>
            </w:r>
            <w:r w:rsidR="00DE3C48">
              <w:rPr>
                <w:rFonts w:ascii="Calibri" w:hAnsi="Calibri" w:cs="Calibri"/>
                <w:lang w:val="fr-FR"/>
              </w:rPr>
              <w:t>9</w:t>
            </w:r>
            <w:r w:rsidRPr="00C529EC">
              <w:rPr>
                <w:rFonts w:ascii="Calibri" w:hAnsi="Calibri" w:cs="Calibri"/>
                <w:lang w:val="fr-FR"/>
              </w:rPr>
              <w:t xml:space="preserve"> à senior ne se présente pas 2e infraction</w:t>
            </w:r>
          </w:p>
        </w:tc>
        <w:tc>
          <w:tcPr>
            <w:tcW w:w="1800" w:type="dxa"/>
            <w:vAlign w:val="center"/>
          </w:tcPr>
          <w:p w14:paraId="2DEFAAC6" w14:textId="77777777" w:rsidR="000E61B6" w:rsidRPr="00C529EC" w:rsidRDefault="000E61B6" w:rsidP="00C529EC">
            <w:pPr>
              <w:jc w:val="center"/>
              <w:rPr>
                <w:rFonts w:ascii="Calibri" w:hAnsi="Calibri" w:cs="Calibri"/>
                <w:lang w:val="fr-FR"/>
              </w:rPr>
            </w:pPr>
            <w:r w:rsidRPr="00C529EC">
              <w:rPr>
                <w:rFonts w:ascii="Calibri" w:hAnsi="Calibri" w:cs="Calibri"/>
                <w:lang w:val="fr-FR"/>
              </w:rPr>
              <w:t>100.00$</w:t>
            </w:r>
          </w:p>
        </w:tc>
      </w:tr>
      <w:tr w:rsidR="000E61B6" w:rsidRPr="00C529EC" w14:paraId="32E4D68B" w14:textId="77777777">
        <w:trPr>
          <w:trHeight w:val="432"/>
        </w:trPr>
        <w:tc>
          <w:tcPr>
            <w:tcW w:w="1368" w:type="dxa"/>
            <w:vAlign w:val="center"/>
          </w:tcPr>
          <w:p w14:paraId="1C1B3B04" w14:textId="77777777" w:rsidR="000E61B6" w:rsidRPr="00C529EC" w:rsidRDefault="000E61B6">
            <w:pPr>
              <w:jc w:val="center"/>
              <w:rPr>
                <w:rFonts w:ascii="Calibri" w:hAnsi="Calibri" w:cs="Calibri"/>
                <w:b/>
                <w:lang w:val="fr-FR"/>
              </w:rPr>
            </w:pPr>
            <w:r w:rsidRPr="00C529EC">
              <w:rPr>
                <w:rFonts w:ascii="Calibri" w:hAnsi="Calibri" w:cs="Calibri"/>
                <w:b/>
                <w:lang w:val="fr-FR"/>
              </w:rPr>
              <w:t>12.8</w:t>
            </w:r>
          </w:p>
        </w:tc>
        <w:tc>
          <w:tcPr>
            <w:tcW w:w="6120" w:type="dxa"/>
            <w:vAlign w:val="center"/>
          </w:tcPr>
          <w:p w14:paraId="5BB3C18C" w14:textId="75F35162" w:rsidR="000E61B6" w:rsidRPr="00C529EC" w:rsidRDefault="000E61B6" w:rsidP="00DE3C48">
            <w:pPr>
              <w:rPr>
                <w:rFonts w:ascii="Calibri" w:hAnsi="Calibri" w:cs="Calibri"/>
                <w:lang w:val="fr-FR"/>
              </w:rPr>
            </w:pPr>
            <w:r w:rsidRPr="00C529EC">
              <w:rPr>
                <w:rFonts w:ascii="Calibri" w:hAnsi="Calibri" w:cs="Calibri"/>
                <w:lang w:val="fr-FR"/>
              </w:rPr>
              <w:t>Équipe U-</w:t>
            </w:r>
            <w:r w:rsidR="00DE3C48">
              <w:rPr>
                <w:rFonts w:ascii="Calibri" w:hAnsi="Calibri" w:cs="Calibri"/>
                <w:lang w:val="fr-FR"/>
              </w:rPr>
              <w:t>9</w:t>
            </w:r>
            <w:r w:rsidRPr="00C529EC">
              <w:rPr>
                <w:rFonts w:ascii="Calibri" w:hAnsi="Calibri" w:cs="Calibri"/>
                <w:lang w:val="fr-FR"/>
              </w:rPr>
              <w:t xml:space="preserve"> à senior ne se présente pas 3e infraction</w:t>
            </w:r>
          </w:p>
        </w:tc>
        <w:tc>
          <w:tcPr>
            <w:tcW w:w="1800" w:type="dxa"/>
            <w:vAlign w:val="center"/>
          </w:tcPr>
          <w:p w14:paraId="1A150170" w14:textId="77777777" w:rsidR="000E61B6" w:rsidRPr="00C529EC" w:rsidRDefault="000E61B6" w:rsidP="00C529EC">
            <w:pPr>
              <w:jc w:val="center"/>
              <w:rPr>
                <w:rFonts w:ascii="Calibri" w:hAnsi="Calibri" w:cs="Calibri"/>
                <w:lang w:val="fr-FR"/>
              </w:rPr>
            </w:pPr>
            <w:r w:rsidRPr="00C529EC">
              <w:rPr>
                <w:rFonts w:ascii="Calibri" w:hAnsi="Calibri" w:cs="Calibri"/>
                <w:lang w:val="fr-FR"/>
              </w:rPr>
              <w:t>300.00$</w:t>
            </w:r>
          </w:p>
        </w:tc>
      </w:tr>
      <w:tr w:rsidR="004C728B" w:rsidRPr="00C529EC" w14:paraId="02CC0E13" w14:textId="77777777">
        <w:trPr>
          <w:trHeight w:val="432"/>
        </w:trPr>
        <w:tc>
          <w:tcPr>
            <w:tcW w:w="1368" w:type="dxa"/>
            <w:vAlign w:val="center"/>
          </w:tcPr>
          <w:p w14:paraId="10075676" w14:textId="77777777" w:rsidR="004C728B" w:rsidRPr="00C529EC" w:rsidRDefault="004C728B">
            <w:pPr>
              <w:jc w:val="center"/>
              <w:rPr>
                <w:rFonts w:ascii="Calibri" w:hAnsi="Calibri" w:cs="Calibri"/>
                <w:b/>
                <w:lang w:val="fr-FR"/>
              </w:rPr>
            </w:pPr>
            <w:r w:rsidRPr="00C529EC">
              <w:rPr>
                <w:rFonts w:ascii="Calibri" w:hAnsi="Calibri" w:cs="Calibri"/>
                <w:b/>
                <w:lang w:val="fr-FR"/>
              </w:rPr>
              <w:t>12.9</w:t>
            </w:r>
          </w:p>
        </w:tc>
        <w:tc>
          <w:tcPr>
            <w:tcW w:w="6120" w:type="dxa"/>
            <w:vAlign w:val="center"/>
          </w:tcPr>
          <w:p w14:paraId="048C96AE" w14:textId="551E0CF5" w:rsidR="004C728B" w:rsidRPr="00C529EC" w:rsidRDefault="004C728B" w:rsidP="00DE3C48">
            <w:pPr>
              <w:rPr>
                <w:rFonts w:ascii="Calibri" w:hAnsi="Calibri" w:cs="Calibri"/>
                <w:lang w:val="fr-FR"/>
              </w:rPr>
            </w:pPr>
            <w:r w:rsidRPr="00C529EC">
              <w:rPr>
                <w:rFonts w:ascii="Calibri" w:hAnsi="Calibri" w:cs="Calibri"/>
                <w:lang w:val="fr-FR"/>
              </w:rPr>
              <w:t>Équipe U-0</w:t>
            </w:r>
            <w:r w:rsidR="00DE3C48">
              <w:rPr>
                <w:rFonts w:ascii="Calibri" w:hAnsi="Calibri" w:cs="Calibri"/>
                <w:lang w:val="fr-FR"/>
              </w:rPr>
              <w:t>7</w:t>
            </w:r>
            <w:r w:rsidRPr="00C529EC">
              <w:rPr>
                <w:rFonts w:ascii="Calibri" w:hAnsi="Calibri" w:cs="Calibri"/>
                <w:lang w:val="fr-FR"/>
              </w:rPr>
              <w:t xml:space="preserve"> à U-</w:t>
            </w:r>
            <w:r w:rsidR="00DE3C48">
              <w:rPr>
                <w:rFonts w:ascii="Calibri" w:hAnsi="Calibri" w:cs="Calibri"/>
                <w:lang w:val="fr-FR"/>
              </w:rPr>
              <w:t>8</w:t>
            </w:r>
            <w:r w:rsidRPr="00C529EC">
              <w:rPr>
                <w:rFonts w:ascii="Calibri" w:hAnsi="Calibri" w:cs="Calibri"/>
                <w:lang w:val="fr-FR"/>
              </w:rPr>
              <w:t xml:space="preserve"> ne se présente pas 1ère infraction</w:t>
            </w:r>
          </w:p>
        </w:tc>
        <w:tc>
          <w:tcPr>
            <w:tcW w:w="1800" w:type="dxa"/>
            <w:vAlign w:val="center"/>
          </w:tcPr>
          <w:p w14:paraId="207D5253" w14:textId="77777777" w:rsidR="004C728B" w:rsidRPr="00C529EC" w:rsidRDefault="004C728B" w:rsidP="00C529EC">
            <w:pPr>
              <w:jc w:val="center"/>
              <w:rPr>
                <w:rFonts w:ascii="Calibri" w:hAnsi="Calibri" w:cs="Calibri"/>
                <w:lang w:val="fr-FR"/>
              </w:rPr>
            </w:pPr>
            <w:r w:rsidRPr="00C529EC">
              <w:rPr>
                <w:rFonts w:ascii="Calibri" w:hAnsi="Calibri" w:cs="Calibri"/>
                <w:lang w:val="fr-FR"/>
              </w:rPr>
              <w:t>25.00$</w:t>
            </w:r>
          </w:p>
        </w:tc>
      </w:tr>
      <w:tr w:rsidR="004C728B" w:rsidRPr="00C529EC" w14:paraId="4B8BD536" w14:textId="77777777">
        <w:trPr>
          <w:trHeight w:val="432"/>
        </w:trPr>
        <w:tc>
          <w:tcPr>
            <w:tcW w:w="1368" w:type="dxa"/>
            <w:vAlign w:val="center"/>
          </w:tcPr>
          <w:p w14:paraId="6944B329" w14:textId="77777777" w:rsidR="004C728B" w:rsidRPr="00C529EC" w:rsidRDefault="004C728B">
            <w:pPr>
              <w:jc w:val="center"/>
              <w:rPr>
                <w:rFonts w:ascii="Calibri" w:hAnsi="Calibri" w:cs="Calibri"/>
                <w:b/>
                <w:lang w:val="fr-FR"/>
              </w:rPr>
            </w:pPr>
            <w:r w:rsidRPr="00C529EC">
              <w:rPr>
                <w:rFonts w:ascii="Calibri" w:hAnsi="Calibri" w:cs="Calibri"/>
                <w:b/>
                <w:lang w:val="fr-FR"/>
              </w:rPr>
              <w:t>12.9</w:t>
            </w:r>
          </w:p>
        </w:tc>
        <w:tc>
          <w:tcPr>
            <w:tcW w:w="6120" w:type="dxa"/>
            <w:vAlign w:val="center"/>
          </w:tcPr>
          <w:p w14:paraId="0B9A17F2" w14:textId="0CEED54B" w:rsidR="004C728B" w:rsidRPr="00C529EC" w:rsidRDefault="004C728B" w:rsidP="00DE3C48">
            <w:pPr>
              <w:rPr>
                <w:rFonts w:ascii="Calibri" w:hAnsi="Calibri" w:cs="Calibri"/>
                <w:lang w:val="fr-FR"/>
              </w:rPr>
            </w:pPr>
            <w:r w:rsidRPr="00C529EC">
              <w:rPr>
                <w:rFonts w:ascii="Calibri" w:hAnsi="Calibri" w:cs="Calibri"/>
                <w:lang w:val="fr-FR"/>
              </w:rPr>
              <w:t>Équipe U-0</w:t>
            </w:r>
            <w:r w:rsidR="00DE3C48">
              <w:rPr>
                <w:rFonts w:ascii="Calibri" w:hAnsi="Calibri" w:cs="Calibri"/>
                <w:lang w:val="fr-FR"/>
              </w:rPr>
              <w:t>7</w:t>
            </w:r>
            <w:r w:rsidRPr="00C529EC">
              <w:rPr>
                <w:rFonts w:ascii="Calibri" w:hAnsi="Calibri" w:cs="Calibri"/>
                <w:lang w:val="fr-FR"/>
              </w:rPr>
              <w:t xml:space="preserve"> à U-</w:t>
            </w:r>
            <w:r w:rsidR="00DE3C48">
              <w:rPr>
                <w:rFonts w:ascii="Calibri" w:hAnsi="Calibri" w:cs="Calibri"/>
                <w:lang w:val="fr-FR"/>
              </w:rPr>
              <w:t>8</w:t>
            </w:r>
            <w:r w:rsidRPr="00C529EC">
              <w:rPr>
                <w:rFonts w:ascii="Calibri" w:hAnsi="Calibri" w:cs="Calibri"/>
                <w:lang w:val="fr-FR"/>
              </w:rPr>
              <w:t xml:space="preserve"> ne se présente pas 2e infraction</w:t>
            </w:r>
          </w:p>
        </w:tc>
        <w:tc>
          <w:tcPr>
            <w:tcW w:w="1800" w:type="dxa"/>
            <w:vAlign w:val="center"/>
          </w:tcPr>
          <w:p w14:paraId="3195668C" w14:textId="77777777" w:rsidR="004C728B" w:rsidRPr="00C529EC" w:rsidRDefault="004C728B" w:rsidP="00C529EC">
            <w:pPr>
              <w:jc w:val="center"/>
              <w:rPr>
                <w:rFonts w:ascii="Calibri" w:hAnsi="Calibri" w:cs="Calibri"/>
                <w:lang w:val="fr-FR"/>
              </w:rPr>
            </w:pPr>
            <w:r w:rsidRPr="00C529EC">
              <w:rPr>
                <w:rFonts w:ascii="Calibri" w:hAnsi="Calibri" w:cs="Calibri"/>
                <w:lang w:val="fr-FR"/>
              </w:rPr>
              <w:t>50.00$</w:t>
            </w:r>
          </w:p>
        </w:tc>
      </w:tr>
      <w:tr w:rsidR="004C728B" w:rsidRPr="00C529EC" w14:paraId="6486F96A" w14:textId="77777777">
        <w:trPr>
          <w:trHeight w:val="432"/>
        </w:trPr>
        <w:tc>
          <w:tcPr>
            <w:tcW w:w="1368" w:type="dxa"/>
            <w:vAlign w:val="center"/>
          </w:tcPr>
          <w:p w14:paraId="4E7F55FA" w14:textId="77777777" w:rsidR="004C728B" w:rsidRPr="00C529EC" w:rsidRDefault="004C728B">
            <w:pPr>
              <w:jc w:val="center"/>
              <w:rPr>
                <w:rFonts w:ascii="Calibri" w:hAnsi="Calibri" w:cs="Calibri"/>
                <w:b/>
                <w:lang w:val="fr-FR"/>
              </w:rPr>
            </w:pPr>
            <w:r w:rsidRPr="00C529EC">
              <w:rPr>
                <w:rFonts w:ascii="Calibri" w:hAnsi="Calibri" w:cs="Calibri"/>
                <w:b/>
                <w:lang w:val="fr-FR"/>
              </w:rPr>
              <w:t>12.9</w:t>
            </w:r>
          </w:p>
        </w:tc>
        <w:tc>
          <w:tcPr>
            <w:tcW w:w="6120" w:type="dxa"/>
            <w:vAlign w:val="center"/>
          </w:tcPr>
          <w:p w14:paraId="06123E1A" w14:textId="273AD2B8" w:rsidR="004C728B" w:rsidRPr="00C529EC" w:rsidRDefault="004C728B" w:rsidP="00DE3C48">
            <w:pPr>
              <w:rPr>
                <w:rFonts w:ascii="Calibri" w:hAnsi="Calibri" w:cs="Calibri"/>
                <w:lang w:val="fr-FR"/>
              </w:rPr>
            </w:pPr>
            <w:r w:rsidRPr="00C529EC">
              <w:rPr>
                <w:rFonts w:ascii="Calibri" w:hAnsi="Calibri" w:cs="Calibri"/>
                <w:lang w:val="fr-FR"/>
              </w:rPr>
              <w:t>Équipe U-0</w:t>
            </w:r>
            <w:r w:rsidR="00DE3C48">
              <w:rPr>
                <w:rFonts w:ascii="Calibri" w:hAnsi="Calibri" w:cs="Calibri"/>
                <w:lang w:val="fr-FR"/>
              </w:rPr>
              <w:t>7</w:t>
            </w:r>
            <w:r w:rsidRPr="00C529EC">
              <w:rPr>
                <w:rFonts w:ascii="Calibri" w:hAnsi="Calibri" w:cs="Calibri"/>
                <w:lang w:val="fr-FR"/>
              </w:rPr>
              <w:t xml:space="preserve"> à U-</w:t>
            </w:r>
            <w:r w:rsidR="00DE3C48">
              <w:rPr>
                <w:rFonts w:ascii="Calibri" w:hAnsi="Calibri" w:cs="Calibri"/>
                <w:lang w:val="fr-FR"/>
              </w:rPr>
              <w:t>8</w:t>
            </w:r>
            <w:r w:rsidRPr="00C529EC">
              <w:rPr>
                <w:rFonts w:ascii="Calibri" w:hAnsi="Calibri" w:cs="Calibri"/>
                <w:lang w:val="fr-FR"/>
              </w:rPr>
              <w:t xml:space="preserve"> ne se présente pas 3e infraction</w:t>
            </w:r>
          </w:p>
        </w:tc>
        <w:tc>
          <w:tcPr>
            <w:tcW w:w="1800" w:type="dxa"/>
            <w:vAlign w:val="center"/>
          </w:tcPr>
          <w:p w14:paraId="04E51C9A" w14:textId="5C4BC078" w:rsidR="004C728B" w:rsidRPr="00C529EC" w:rsidRDefault="00DE3C48" w:rsidP="00C529EC">
            <w:pPr>
              <w:jc w:val="center"/>
              <w:rPr>
                <w:rFonts w:ascii="Calibri" w:hAnsi="Calibri" w:cs="Calibri"/>
                <w:lang w:val="fr-FR"/>
              </w:rPr>
            </w:pPr>
            <w:r>
              <w:rPr>
                <w:rFonts w:ascii="Calibri" w:hAnsi="Calibri" w:cs="Calibri"/>
                <w:lang w:val="fr-FR"/>
              </w:rPr>
              <w:t>2</w:t>
            </w:r>
            <w:r w:rsidR="004C728B" w:rsidRPr="00C529EC">
              <w:rPr>
                <w:rFonts w:ascii="Calibri" w:hAnsi="Calibri" w:cs="Calibri"/>
                <w:lang w:val="fr-FR"/>
              </w:rPr>
              <w:t>00.00$</w:t>
            </w:r>
          </w:p>
        </w:tc>
      </w:tr>
      <w:tr w:rsidR="004C728B" w:rsidRPr="00C529EC" w14:paraId="086B8895" w14:textId="77777777">
        <w:trPr>
          <w:trHeight w:val="432"/>
        </w:trPr>
        <w:tc>
          <w:tcPr>
            <w:tcW w:w="1368" w:type="dxa"/>
            <w:vAlign w:val="center"/>
          </w:tcPr>
          <w:p w14:paraId="291B3D90" w14:textId="29038D62" w:rsidR="004C728B" w:rsidRPr="00C529EC" w:rsidRDefault="004C728B">
            <w:pPr>
              <w:jc w:val="center"/>
              <w:rPr>
                <w:rFonts w:ascii="Calibri" w:hAnsi="Calibri" w:cs="Calibri"/>
                <w:b/>
                <w:lang w:val="fr-FR"/>
              </w:rPr>
            </w:pPr>
            <w:r w:rsidRPr="00C529EC">
              <w:rPr>
                <w:rFonts w:ascii="Calibri" w:hAnsi="Calibri" w:cs="Calibri"/>
                <w:b/>
                <w:lang w:val="fr-FR"/>
              </w:rPr>
              <w:t>13.9</w:t>
            </w:r>
          </w:p>
        </w:tc>
        <w:tc>
          <w:tcPr>
            <w:tcW w:w="6120" w:type="dxa"/>
            <w:vAlign w:val="center"/>
          </w:tcPr>
          <w:p w14:paraId="15157FED" w14:textId="77777777" w:rsidR="004C728B" w:rsidRPr="00C529EC" w:rsidRDefault="004C728B" w:rsidP="00C529EC">
            <w:pPr>
              <w:rPr>
                <w:rFonts w:ascii="Calibri" w:hAnsi="Calibri" w:cs="Calibri"/>
                <w:lang w:val="fr-FR"/>
              </w:rPr>
            </w:pPr>
            <w:r w:rsidRPr="00C529EC">
              <w:rPr>
                <w:rFonts w:ascii="Calibri" w:hAnsi="Calibri" w:cs="Calibri"/>
                <w:lang w:val="fr-FR"/>
              </w:rPr>
              <w:t>Joueur inéligible dans une catégorie non homologué</w:t>
            </w:r>
          </w:p>
          <w:p w14:paraId="74D96CEE" w14:textId="77777777" w:rsidR="004C728B" w:rsidRPr="00C529EC" w:rsidRDefault="004C728B" w:rsidP="00C529EC">
            <w:pPr>
              <w:rPr>
                <w:rFonts w:ascii="Calibri" w:hAnsi="Calibri" w:cs="Calibri"/>
                <w:lang w:val="fr-FR"/>
              </w:rPr>
            </w:pPr>
            <w:r w:rsidRPr="00C529EC">
              <w:rPr>
                <w:rFonts w:ascii="Calibri" w:hAnsi="Calibri" w:cs="Calibri"/>
                <w:lang w:val="fr-FR"/>
              </w:rPr>
              <w:t>1ère infraction</w:t>
            </w:r>
            <w:r w:rsidR="00902720" w:rsidRPr="00C529EC">
              <w:rPr>
                <w:rFonts w:ascii="Calibri" w:hAnsi="Calibri" w:cs="Calibri"/>
                <w:lang w:val="fr-FR"/>
              </w:rPr>
              <w:t>.</w:t>
            </w:r>
          </w:p>
        </w:tc>
        <w:tc>
          <w:tcPr>
            <w:tcW w:w="1800" w:type="dxa"/>
            <w:vAlign w:val="center"/>
          </w:tcPr>
          <w:p w14:paraId="5434CB63" w14:textId="77777777" w:rsidR="004C728B" w:rsidRPr="00C529EC" w:rsidRDefault="004C728B" w:rsidP="00C529EC">
            <w:pPr>
              <w:jc w:val="center"/>
              <w:rPr>
                <w:rFonts w:ascii="Calibri" w:hAnsi="Calibri" w:cs="Calibri"/>
                <w:lang w:val="fr-FR"/>
              </w:rPr>
            </w:pPr>
            <w:r w:rsidRPr="00C529EC">
              <w:rPr>
                <w:rFonts w:ascii="Calibri" w:hAnsi="Calibri" w:cs="Calibri"/>
                <w:lang w:val="fr-FR"/>
              </w:rPr>
              <w:t>25.00$</w:t>
            </w:r>
          </w:p>
        </w:tc>
      </w:tr>
      <w:tr w:rsidR="004C728B" w:rsidRPr="00C529EC" w14:paraId="32800DD0" w14:textId="77777777">
        <w:trPr>
          <w:trHeight w:val="432"/>
        </w:trPr>
        <w:tc>
          <w:tcPr>
            <w:tcW w:w="1368" w:type="dxa"/>
            <w:vAlign w:val="center"/>
          </w:tcPr>
          <w:p w14:paraId="20637A06" w14:textId="77777777" w:rsidR="004C728B" w:rsidRPr="00C529EC" w:rsidRDefault="004C728B">
            <w:pPr>
              <w:jc w:val="center"/>
              <w:rPr>
                <w:rFonts w:ascii="Calibri" w:hAnsi="Calibri" w:cs="Calibri"/>
                <w:b/>
                <w:lang w:val="fr-FR"/>
              </w:rPr>
            </w:pPr>
            <w:r w:rsidRPr="00C529EC">
              <w:rPr>
                <w:rFonts w:ascii="Calibri" w:hAnsi="Calibri" w:cs="Calibri"/>
                <w:b/>
                <w:lang w:val="fr-FR"/>
              </w:rPr>
              <w:t>13.9</w:t>
            </w:r>
          </w:p>
        </w:tc>
        <w:tc>
          <w:tcPr>
            <w:tcW w:w="6120" w:type="dxa"/>
            <w:vAlign w:val="center"/>
          </w:tcPr>
          <w:p w14:paraId="234CED02" w14:textId="77777777" w:rsidR="004C728B" w:rsidRPr="00C529EC" w:rsidRDefault="004C728B" w:rsidP="00C529EC">
            <w:pPr>
              <w:rPr>
                <w:rFonts w:ascii="Calibri" w:hAnsi="Calibri" w:cs="Calibri"/>
                <w:lang w:val="fr-FR"/>
              </w:rPr>
            </w:pPr>
            <w:r w:rsidRPr="00C529EC">
              <w:rPr>
                <w:rFonts w:ascii="Calibri" w:hAnsi="Calibri" w:cs="Calibri"/>
                <w:lang w:val="fr-FR"/>
              </w:rPr>
              <w:t>Joueur inéligible dans une catégorie non homologué infraction subséquente</w:t>
            </w:r>
            <w:r w:rsidR="00902720" w:rsidRPr="00C529EC">
              <w:rPr>
                <w:rFonts w:ascii="Calibri" w:hAnsi="Calibri" w:cs="Calibri"/>
                <w:lang w:val="fr-FR"/>
              </w:rPr>
              <w:t>.</w:t>
            </w:r>
          </w:p>
        </w:tc>
        <w:tc>
          <w:tcPr>
            <w:tcW w:w="1800" w:type="dxa"/>
            <w:vAlign w:val="center"/>
          </w:tcPr>
          <w:p w14:paraId="592D1B60" w14:textId="77777777" w:rsidR="004C728B" w:rsidRPr="00C529EC" w:rsidRDefault="004C728B" w:rsidP="00C529EC">
            <w:pPr>
              <w:jc w:val="center"/>
              <w:rPr>
                <w:rFonts w:ascii="Calibri" w:hAnsi="Calibri" w:cs="Calibri"/>
                <w:lang w:val="fr-FR"/>
              </w:rPr>
            </w:pPr>
            <w:r w:rsidRPr="00C529EC">
              <w:rPr>
                <w:rFonts w:ascii="Calibri" w:hAnsi="Calibri" w:cs="Calibri"/>
                <w:lang w:val="fr-FR"/>
              </w:rPr>
              <w:t>100.00$</w:t>
            </w:r>
          </w:p>
        </w:tc>
      </w:tr>
      <w:tr w:rsidR="00902720" w:rsidRPr="00C529EC" w14:paraId="138EEE4E" w14:textId="77777777">
        <w:trPr>
          <w:trHeight w:val="432"/>
        </w:trPr>
        <w:tc>
          <w:tcPr>
            <w:tcW w:w="1368" w:type="dxa"/>
            <w:vAlign w:val="center"/>
          </w:tcPr>
          <w:p w14:paraId="759EB987" w14:textId="77777777" w:rsidR="00902720" w:rsidRPr="00C529EC" w:rsidRDefault="00902720">
            <w:pPr>
              <w:jc w:val="center"/>
              <w:rPr>
                <w:rFonts w:ascii="Calibri" w:hAnsi="Calibri" w:cs="Calibri"/>
                <w:b/>
                <w:lang w:val="fr-FR"/>
              </w:rPr>
            </w:pPr>
            <w:r w:rsidRPr="00C529EC">
              <w:rPr>
                <w:rFonts w:ascii="Calibri" w:hAnsi="Calibri" w:cs="Calibri"/>
                <w:b/>
                <w:lang w:val="fr-FR"/>
              </w:rPr>
              <w:t>14.2</w:t>
            </w:r>
          </w:p>
        </w:tc>
        <w:tc>
          <w:tcPr>
            <w:tcW w:w="6120" w:type="dxa"/>
            <w:vAlign w:val="center"/>
          </w:tcPr>
          <w:p w14:paraId="65406F7E" w14:textId="77777777" w:rsidR="00902720" w:rsidRPr="00C529EC" w:rsidRDefault="00902720" w:rsidP="00C529EC">
            <w:pPr>
              <w:rPr>
                <w:rFonts w:ascii="Calibri" w:hAnsi="Calibri" w:cs="Calibri"/>
                <w:lang w:val="fr-FR"/>
              </w:rPr>
            </w:pPr>
            <w:r w:rsidRPr="00C529EC">
              <w:rPr>
                <w:rFonts w:ascii="Calibri" w:hAnsi="Calibri" w:cs="Calibri"/>
                <w:lang w:val="fr-FR"/>
              </w:rPr>
              <w:t>Membre d’équipe expulsé qui ne quitte pas le terrain.</w:t>
            </w:r>
          </w:p>
        </w:tc>
        <w:tc>
          <w:tcPr>
            <w:tcW w:w="1800" w:type="dxa"/>
            <w:vAlign w:val="center"/>
          </w:tcPr>
          <w:p w14:paraId="740233ED" w14:textId="77777777" w:rsidR="00902720" w:rsidRPr="00C529EC" w:rsidRDefault="00902720" w:rsidP="00C529EC">
            <w:pPr>
              <w:jc w:val="center"/>
              <w:rPr>
                <w:rFonts w:ascii="Calibri" w:hAnsi="Calibri" w:cs="Calibri"/>
                <w:lang w:val="fr-FR"/>
              </w:rPr>
            </w:pPr>
            <w:r w:rsidRPr="00C529EC">
              <w:rPr>
                <w:rFonts w:ascii="Calibri" w:hAnsi="Calibri" w:cs="Calibri"/>
                <w:lang w:val="fr-FR"/>
              </w:rPr>
              <w:t>50.00$</w:t>
            </w:r>
          </w:p>
        </w:tc>
      </w:tr>
      <w:tr w:rsidR="00902720" w:rsidRPr="00C529EC" w14:paraId="68A8AF80" w14:textId="77777777">
        <w:trPr>
          <w:trHeight w:val="432"/>
        </w:trPr>
        <w:tc>
          <w:tcPr>
            <w:tcW w:w="1368" w:type="dxa"/>
            <w:vAlign w:val="center"/>
          </w:tcPr>
          <w:p w14:paraId="6D58ECB1" w14:textId="77777777" w:rsidR="00902720" w:rsidRPr="00C529EC" w:rsidRDefault="00902720">
            <w:pPr>
              <w:jc w:val="center"/>
              <w:rPr>
                <w:rFonts w:ascii="Calibri" w:hAnsi="Calibri" w:cs="Calibri"/>
                <w:b/>
                <w:lang w:val="fr-FR"/>
              </w:rPr>
            </w:pPr>
            <w:r w:rsidRPr="00C529EC">
              <w:rPr>
                <w:rFonts w:ascii="Calibri" w:hAnsi="Calibri" w:cs="Calibri"/>
                <w:b/>
                <w:lang w:val="fr-FR"/>
              </w:rPr>
              <w:t>14.4</w:t>
            </w:r>
          </w:p>
        </w:tc>
        <w:tc>
          <w:tcPr>
            <w:tcW w:w="6120" w:type="dxa"/>
            <w:vAlign w:val="center"/>
          </w:tcPr>
          <w:p w14:paraId="077D31A6" w14:textId="77777777" w:rsidR="00902720" w:rsidRPr="00C529EC" w:rsidRDefault="00902720" w:rsidP="00C529EC">
            <w:pPr>
              <w:rPr>
                <w:rFonts w:ascii="Calibri" w:hAnsi="Calibri" w:cs="Calibri"/>
                <w:lang w:val="fr-FR"/>
              </w:rPr>
            </w:pPr>
            <w:r w:rsidRPr="00C529EC">
              <w:rPr>
                <w:rFonts w:ascii="Calibri" w:hAnsi="Calibri" w:cs="Calibri"/>
                <w:lang w:val="fr-FR"/>
              </w:rPr>
              <w:t>Équipe qui se retire du terrain.</w:t>
            </w:r>
          </w:p>
        </w:tc>
        <w:tc>
          <w:tcPr>
            <w:tcW w:w="1800" w:type="dxa"/>
            <w:vAlign w:val="center"/>
          </w:tcPr>
          <w:p w14:paraId="68E65DC8" w14:textId="77777777" w:rsidR="00902720" w:rsidRPr="00C529EC" w:rsidRDefault="00902720" w:rsidP="00C529EC">
            <w:pPr>
              <w:jc w:val="center"/>
              <w:rPr>
                <w:rFonts w:ascii="Calibri" w:hAnsi="Calibri" w:cs="Calibri"/>
                <w:lang w:val="fr-FR"/>
              </w:rPr>
            </w:pPr>
            <w:r w:rsidRPr="00C529EC">
              <w:rPr>
                <w:rFonts w:ascii="Calibri" w:hAnsi="Calibri" w:cs="Calibri"/>
                <w:lang w:val="fr-FR"/>
              </w:rPr>
              <w:t>100.00$</w:t>
            </w:r>
          </w:p>
        </w:tc>
      </w:tr>
      <w:tr w:rsidR="00902720" w:rsidRPr="00C529EC" w14:paraId="69ABF9FA" w14:textId="77777777">
        <w:trPr>
          <w:trHeight w:val="432"/>
        </w:trPr>
        <w:tc>
          <w:tcPr>
            <w:tcW w:w="1368" w:type="dxa"/>
            <w:vAlign w:val="center"/>
          </w:tcPr>
          <w:p w14:paraId="2A61A648" w14:textId="0853BC9A" w:rsidR="00902720" w:rsidRPr="00C529EC" w:rsidRDefault="00DE3C48">
            <w:pPr>
              <w:jc w:val="center"/>
              <w:rPr>
                <w:rFonts w:ascii="Calibri" w:hAnsi="Calibri" w:cs="Calibri"/>
                <w:b/>
                <w:lang w:val="fr-FR"/>
              </w:rPr>
            </w:pPr>
            <w:r>
              <w:rPr>
                <w:rFonts w:ascii="Calibri" w:hAnsi="Calibri" w:cs="Calibri"/>
                <w:b/>
                <w:lang w:val="fr-FR"/>
              </w:rPr>
              <w:t>8.4/</w:t>
            </w:r>
            <w:r w:rsidR="00902720" w:rsidRPr="00C529EC">
              <w:rPr>
                <w:rFonts w:ascii="Calibri" w:hAnsi="Calibri" w:cs="Calibri"/>
                <w:b/>
                <w:lang w:val="fr-FR"/>
              </w:rPr>
              <w:t>14.7</w:t>
            </w:r>
          </w:p>
        </w:tc>
        <w:tc>
          <w:tcPr>
            <w:tcW w:w="6120" w:type="dxa"/>
            <w:vAlign w:val="center"/>
          </w:tcPr>
          <w:p w14:paraId="7F34D764" w14:textId="77777777" w:rsidR="00902720" w:rsidRPr="00C529EC" w:rsidRDefault="00902720" w:rsidP="00C529EC">
            <w:pPr>
              <w:rPr>
                <w:rFonts w:ascii="Calibri" w:hAnsi="Calibri" w:cs="Calibri"/>
                <w:lang w:val="fr-FR"/>
              </w:rPr>
            </w:pPr>
            <w:r w:rsidRPr="00C529EC">
              <w:rPr>
                <w:rFonts w:ascii="Calibri" w:hAnsi="Calibri" w:cs="Calibri"/>
                <w:lang w:val="fr-FR"/>
              </w:rPr>
              <w:t>Joueur inéligible.</w:t>
            </w:r>
          </w:p>
        </w:tc>
        <w:tc>
          <w:tcPr>
            <w:tcW w:w="1800" w:type="dxa"/>
            <w:vAlign w:val="center"/>
          </w:tcPr>
          <w:p w14:paraId="29382339" w14:textId="77777777" w:rsidR="00902720" w:rsidRPr="00C529EC" w:rsidRDefault="00061F8A" w:rsidP="00C529EC">
            <w:pPr>
              <w:jc w:val="center"/>
              <w:rPr>
                <w:rFonts w:ascii="Calibri" w:hAnsi="Calibri" w:cs="Calibri"/>
                <w:lang w:val="fr-FR"/>
              </w:rPr>
            </w:pPr>
            <w:r w:rsidRPr="00C529EC">
              <w:rPr>
                <w:rFonts w:ascii="Calibri" w:hAnsi="Calibri" w:cs="Calibri"/>
                <w:lang w:val="fr-FR"/>
              </w:rPr>
              <w:t>50</w:t>
            </w:r>
            <w:r w:rsidR="00902720" w:rsidRPr="00C529EC">
              <w:rPr>
                <w:rFonts w:ascii="Calibri" w:hAnsi="Calibri" w:cs="Calibri"/>
                <w:lang w:val="fr-FR"/>
              </w:rPr>
              <w:t>.00$</w:t>
            </w:r>
          </w:p>
        </w:tc>
      </w:tr>
    </w:tbl>
    <w:p w14:paraId="05A1D579" w14:textId="77777777" w:rsidR="005F57D7" w:rsidRDefault="005F57D7" w:rsidP="00B51801">
      <w:pPr>
        <w:autoSpaceDE w:val="0"/>
        <w:autoSpaceDN w:val="0"/>
        <w:adjustRightInd w:val="0"/>
        <w:rPr>
          <w:rFonts w:ascii="Calibri" w:hAnsi="Calibri" w:cs="Calibri"/>
          <w:lang w:val="fr-FR"/>
        </w:rPr>
      </w:pPr>
    </w:p>
    <w:p w14:paraId="0F7704D0" w14:textId="77777777" w:rsidR="00DE3C48" w:rsidRDefault="00DE3C48" w:rsidP="00B51801">
      <w:pPr>
        <w:autoSpaceDE w:val="0"/>
        <w:autoSpaceDN w:val="0"/>
        <w:adjustRightInd w:val="0"/>
        <w:rPr>
          <w:rFonts w:ascii="Calibri" w:hAnsi="Calibri" w:cs="Calibri"/>
          <w:lang w:val="fr-FR"/>
        </w:rPr>
      </w:pPr>
    </w:p>
    <w:p w14:paraId="6400611F" w14:textId="77777777" w:rsidR="00DE3C48" w:rsidRDefault="00DE3C48" w:rsidP="00B51801">
      <w:pPr>
        <w:autoSpaceDE w:val="0"/>
        <w:autoSpaceDN w:val="0"/>
        <w:adjustRightInd w:val="0"/>
        <w:rPr>
          <w:rFonts w:ascii="Calibri" w:hAnsi="Calibri" w:cs="Calibri"/>
          <w:lang w:val="fr-FR"/>
        </w:rPr>
      </w:pPr>
    </w:p>
    <w:p w14:paraId="7D9ADFFD" w14:textId="77777777" w:rsidR="00DE3C48" w:rsidRDefault="00DE3C48" w:rsidP="00B51801">
      <w:pPr>
        <w:autoSpaceDE w:val="0"/>
        <w:autoSpaceDN w:val="0"/>
        <w:adjustRightInd w:val="0"/>
        <w:rPr>
          <w:rFonts w:ascii="Calibri" w:hAnsi="Calibri" w:cs="Calibri"/>
          <w:lang w:val="fr-FR"/>
        </w:rPr>
      </w:pPr>
    </w:p>
    <w:p w14:paraId="398FE52C" w14:textId="77777777" w:rsidR="00DE3C48" w:rsidRDefault="00DE3C48" w:rsidP="00B51801">
      <w:pPr>
        <w:autoSpaceDE w:val="0"/>
        <w:autoSpaceDN w:val="0"/>
        <w:adjustRightInd w:val="0"/>
        <w:rPr>
          <w:rFonts w:ascii="Calibri" w:hAnsi="Calibri" w:cs="Calibri"/>
          <w:lang w:val="fr-FR"/>
        </w:rPr>
      </w:pPr>
    </w:p>
    <w:p w14:paraId="605790FD" w14:textId="77777777" w:rsidR="00DE3C48" w:rsidRDefault="00DE3C48" w:rsidP="00B51801">
      <w:pPr>
        <w:autoSpaceDE w:val="0"/>
        <w:autoSpaceDN w:val="0"/>
        <w:adjustRightInd w:val="0"/>
        <w:rPr>
          <w:rFonts w:ascii="Calibri" w:hAnsi="Calibri" w:cs="Calibri"/>
          <w:lang w:val="fr-FR"/>
        </w:rPr>
      </w:pPr>
    </w:p>
    <w:p w14:paraId="1A62291B" w14:textId="360EB177" w:rsidR="00DE3C48" w:rsidRPr="00DE3C48" w:rsidRDefault="00DE3C48" w:rsidP="00B51801">
      <w:pPr>
        <w:autoSpaceDE w:val="0"/>
        <w:autoSpaceDN w:val="0"/>
        <w:adjustRightInd w:val="0"/>
        <w:rPr>
          <w:rFonts w:ascii="Calibri" w:hAnsi="Calibri" w:cs="Calibri"/>
          <w:b/>
          <w:u w:val="single"/>
          <w:lang w:val="fr-FR"/>
        </w:rPr>
      </w:pPr>
      <w:r w:rsidRPr="00DE3C48">
        <w:rPr>
          <w:rFonts w:ascii="Calibri" w:hAnsi="Calibri" w:cs="Calibri"/>
          <w:b/>
          <w:u w:val="single"/>
          <w:lang w:val="fr-FR"/>
        </w:rPr>
        <w:t>Mouvements des Joueurs</w:t>
      </w:r>
    </w:p>
    <w:p w14:paraId="42CFB990" w14:textId="77777777" w:rsidR="00DE3C48" w:rsidRDefault="00DE3C48" w:rsidP="00B51801">
      <w:pPr>
        <w:autoSpaceDE w:val="0"/>
        <w:autoSpaceDN w:val="0"/>
        <w:adjustRightInd w:val="0"/>
        <w:rPr>
          <w:rFonts w:ascii="Calibri" w:hAnsi="Calibri" w:cs="Calibri"/>
          <w:lang w:val="fr-FR"/>
        </w:rPr>
      </w:pPr>
    </w:p>
    <w:p w14:paraId="6CBAE823" w14:textId="28DDFBEC" w:rsidR="00DE3C48" w:rsidRDefault="00DE3C48" w:rsidP="00B51801">
      <w:pPr>
        <w:autoSpaceDE w:val="0"/>
        <w:autoSpaceDN w:val="0"/>
        <w:adjustRightInd w:val="0"/>
        <w:rPr>
          <w:rFonts w:ascii="Calibri" w:hAnsi="Calibri" w:cs="Calibri"/>
          <w:lang w:val="fr-FR"/>
        </w:rPr>
      </w:pPr>
      <w:r>
        <w:rPr>
          <w:rFonts w:ascii="Calibri" w:hAnsi="Calibri" w:cs="Calibri"/>
          <w:lang w:val="fr-FR"/>
        </w:rPr>
        <w:t>Tout joueur qui change de club, est considéré comme un joueur muté pendant deux années d’activité consécutives.  Les seules exceptions pour ne pas être muté sont :</w:t>
      </w:r>
      <w:r>
        <w:rPr>
          <w:rFonts w:ascii="Calibri" w:hAnsi="Calibri" w:cs="Calibri"/>
          <w:lang w:val="fr-FR"/>
        </w:rPr>
        <w:br/>
      </w:r>
    </w:p>
    <w:p w14:paraId="6CF9A301" w14:textId="671664B3" w:rsidR="00DE3C48" w:rsidRDefault="00DE3C48" w:rsidP="00DE3C48">
      <w:pPr>
        <w:pStyle w:val="ListParagraph"/>
        <w:numPr>
          <w:ilvl w:val="0"/>
          <w:numId w:val="45"/>
        </w:numPr>
        <w:autoSpaceDE w:val="0"/>
        <w:autoSpaceDN w:val="0"/>
        <w:adjustRightInd w:val="0"/>
        <w:rPr>
          <w:rFonts w:ascii="Calibri" w:hAnsi="Calibri" w:cs="Calibri"/>
          <w:lang w:val="fr-FR"/>
        </w:rPr>
      </w:pPr>
      <w:r>
        <w:rPr>
          <w:rFonts w:ascii="Calibri" w:hAnsi="Calibri" w:cs="Calibri"/>
          <w:lang w:val="fr-FR"/>
        </w:rPr>
        <w:t>La non-affiliation de son club pour la période d’affiliation en cours.</w:t>
      </w:r>
      <w:r>
        <w:rPr>
          <w:rFonts w:ascii="Calibri" w:hAnsi="Calibri" w:cs="Calibri"/>
          <w:lang w:val="fr-FR"/>
        </w:rPr>
        <w:br/>
      </w:r>
    </w:p>
    <w:p w14:paraId="64EE55FA" w14:textId="19F12A28" w:rsidR="00DE3C48" w:rsidRDefault="00DE3C48" w:rsidP="00DE3C48">
      <w:pPr>
        <w:pStyle w:val="ListParagraph"/>
        <w:numPr>
          <w:ilvl w:val="0"/>
          <w:numId w:val="45"/>
        </w:numPr>
        <w:autoSpaceDE w:val="0"/>
        <w:autoSpaceDN w:val="0"/>
        <w:adjustRightInd w:val="0"/>
        <w:rPr>
          <w:rFonts w:ascii="Calibri" w:hAnsi="Calibri" w:cs="Calibri"/>
          <w:lang w:val="fr-FR"/>
        </w:rPr>
      </w:pPr>
      <w:r>
        <w:rPr>
          <w:rFonts w:ascii="Calibri" w:hAnsi="Calibri" w:cs="Calibri"/>
          <w:lang w:val="fr-FR"/>
        </w:rPr>
        <w:t>Le retour du joueur à son dernier club d’affiliation.</w:t>
      </w:r>
      <w:r>
        <w:rPr>
          <w:rFonts w:ascii="Calibri" w:hAnsi="Calibri" w:cs="Calibri"/>
          <w:lang w:val="fr-FR"/>
        </w:rPr>
        <w:br/>
      </w:r>
    </w:p>
    <w:p w14:paraId="21B7FAA8" w14:textId="53EAF607" w:rsidR="00DE3C48" w:rsidRDefault="00D3499B" w:rsidP="00DE3C48">
      <w:pPr>
        <w:autoSpaceDE w:val="0"/>
        <w:autoSpaceDN w:val="0"/>
        <w:adjustRightInd w:val="0"/>
        <w:rPr>
          <w:rFonts w:ascii="Calibri" w:hAnsi="Calibri" w:cs="Calibri"/>
          <w:lang w:val="fr-FR"/>
        </w:rPr>
      </w:pPr>
      <w:r>
        <w:rPr>
          <w:rFonts w:ascii="Calibri" w:hAnsi="Calibri" w:cs="Calibri"/>
          <w:noProof/>
          <w:lang w:val="en-CA" w:eastAsia="en-CA"/>
        </w:rPr>
        <mc:AlternateContent>
          <mc:Choice Requires="wps">
            <w:drawing>
              <wp:anchor distT="0" distB="0" distL="114300" distR="114300" simplePos="0" relativeHeight="251659264" behindDoc="0" locked="0" layoutInCell="1" allowOverlap="1" wp14:anchorId="1E49403E" wp14:editId="4004C01C">
                <wp:simplePos x="0" y="0"/>
                <wp:positionH relativeFrom="column">
                  <wp:posOffset>3802008</wp:posOffset>
                </wp:positionH>
                <wp:positionV relativeFrom="paragraph">
                  <wp:posOffset>44768</wp:posOffset>
                </wp:positionV>
                <wp:extent cx="690880" cy="1401445"/>
                <wp:effectExtent l="63817" t="31433" r="77788" b="77787"/>
                <wp:wrapNone/>
                <wp:docPr id="4" name="Left Brace 4"/>
                <wp:cNvGraphicFramePr/>
                <a:graphic xmlns:a="http://schemas.openxmlformats.org/drawingml/2006/main">
                  <a:graphicData uri="http://schemas.microsoft.com/office/word/2010/wordprocessingShape">
                    <wps:wsp>
                      <wps:cNvSpPr/>
                      <wps:spPr>
                        <a:xfrm rot="5400000" flipV="1">
                          <a:off x="0" y="0"/>
                          <a:ext cx="690880" cy="140144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299.35pt;margin-top:3.55pt;width:54.4pt;height:110.3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" adj="887" strokecolor="#4f81bd [3204]" strokeweight="2pt">
                <v:shadow on="t" color="black" opacity="24903f" origin=",.5" offset="0,.55556mm"/>
              </v:shape>
            </w:pict>
          </mc:Fallback>
        </mc:AlternateContent>
      </w:r>
      <w:r w:rsidR="00DE3C48">
        <w:rPr>
          <w:rFonts w:ascii="Calibri" w:hAnsi="Calibri" w:cs="Calibri"/>
          <w:lang w:val="fr-FR"/>
        </w:rPr>
        <w:t>Le nombre de joueurs mutés qui peuvent prendre part dans un même match est défini dans le tableau ci-dessous.</w:t>
      </w:r>
    </w:p>
    <w:p w14:paraId="031FE867" w14:textId="77777777" w:rsidR="00D3499B" w:rsidRDefault="00D3499B" w:rsidP="00DE3C48">
      <w:pPr>
        <w:autoSpaceDE w:val="0"/>
        <w:autoSpaceDN w:val="0"/>
        <w:adjustRightInd w:val="0"/>
        <w:rPr>
          <w:rFonts w:ascii="Calibri" w:hAnsi="Calibri" w:cs="Calibri"/>
          <w:lang w:val="fr-FR"/>
        </w:rPr>
      </w:pPr>
    </w:p>
    <w:p w14:paraId="63304012" w14:textId="60ADC99B" w:rsidR="00DE3C48" w:rsidRDefault="00D3499B" w:rsidP="00DE3C48">
      <w:pPr>
        <w:autoSpaceDE w:val="0"/>
        <w:autoSpaceDN w:val="0"/>
        <w:adjustRightInd w:val="0"/>
        <w:rPr>
          <w:rFonts w:ascii="Calibri" w:hAnsi="Calibri" w:cs="Calibri"/>
          <w:lang w:val="fr-FR"/>
        </w:rPr>
      </w:pP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p>
    <w:p w14:paraId="4D16F07E" w14:textId="1315F3A4" w:rsidR="00DE3C48" w:rsidRDefault="00D3499B" w:rsidP="00DE3C48">
      <w:pPr>
        <w:autoSpaceDE w:val="0"/>
        <w:autoSpaceDN w:val="0"/>
        <w:adjustRightInd w:val="0"/>
        <w:rPr>
          <w:rFonts w:ascii="Calibri" w:hAnsi="Calibri" w:cs="Calibri"/>
          <w:lang w:val="fr-FR"/>
        </w:rPr>
      </w:pPr>
      <w:r>
        <w:rPr>
          <w:rFonts w:ascii="Calibri" w:hAnsi="Calibri" w:cs="Calibri"/>
          <w:noProof/>
          <w:lang w:val="en-CA" w:eastAsia="en-CA"/>
        </w:rPr>
        <mc:AlternateContent>
          <mc:Choice Requires="wps">
            <w:drawing>
              <wp:anchor distT="0" distB="0" distL="114300" distR="114300" simplePos="0" relativeHeight="251660288" behindDoc="0" locked="0" layoutInCell="1" allowOverlap="1" wp14:anchorId="0C547816" wp14:editId="7C5F0DD2">
                <wp:simplePos x="0" y="0"/>
                <wp:positionH relativeFrom="column">
                  <wp:posOffset>3812085</wp:posOffset>
                </wp:positionH>
                <wp:positionV relativeFrom="paragraph">
                  <wp:posOffset>69603</wp:posOffset>
                </wp:positionV>
                <wp:extent cx="748665" cy="28006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748665" cy="280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0632D" w14:textId="4F494B19" w:rsidR="00D3499B" w:rsidRPr="00D3499B" w:rsidRDefault="00D3499B" w:rsidP="00D3499B">
                            <w:pPr>
                              <w:jc w:val="center"/>
                              <w:rPr>
                                <w:b/>
                                <w:lang w:val="en-CA"/>
                              </w:rPr>
                            </w:pPr>
                            <w:r w:rsidRPr="00D3499B">
                              <w:rPr>
                                <w:b/>
                                <w:lang w:val="en-CA"/>
                              </w:rPr>
                              <w:t>F.S.Q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0.15pt;margin-top:5.5pt;width:58.95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" filled="f" stroked="f" strokeweight=".5pt">
                <v:textbox>
                  <w:txbxContent>
                    <w:p w14:paraId="3E80632D" w14:textId="4F494B19" w:rsidR="00D3499B" w:rsidRPr="00D3499B" w:rsidRDefault="00D3499B" w:rsidP="00D3499B">
                      <w:pPr>
                        <w:jc w:val="center"/>
                        <w:rPr>
                          <w:b/>
                          <w:lang w:val="en-CA"/>
                        </w:rPr>
                      </w:pPr>
                      <w:r w:rsidRPr="00D3499B">
                        <w:rPr>
                          <w:b/>
                          <w:lang w:val="en-CA"/>
                        </w:rPr>
                        <w:t>F.S.Q</w:t>
                      </w:r>
                    </w:p>
                  </w:txbxContent>
                </v:textbox>
              </v:shape>
            </w:pict>
          </mc:Fallback>
        </mc:AlternateContent>
      </w:r>
    </w:p>
    <w:p w14:paraId="395D3661" w14:textId="2708AE5D" w:rsidR="00DE3C48" w:rsidRDefault="00DE3C48" w:rsidP="00DE3C48">
      <w:pPr>
        <w:autoSpaceDE w:val="0"/>
        <w:autoSpaceDN w:val="0"/>
        <w:adjustRightInd w:val="0"/>
        <w:rPr>
          <w:rFonts w:ascii="Calibri" w:hAnsi="Calibri" w:cs="Calibri"/>
          <w:lang w:val="fr-FR"/>
        </w:rPr>
      </w:pPr>
    </w:p>
    <w:tbl>
      <w:tblPr>
        <w:tblStyle w:val="TableGrid"/>
        <w:tblW w:w="0" w:type="auto"/>
        <w:tblLook w:val="04A0" w:firstRow="1" w:lastRow="0" w:firstColumn="1" w:lastColumn="0" w:noHBand="0" w:noVBand="1"/>
      </w:tblPr>
      <w:tblGrid>
        <w:gridCol w:w="1880"/>
        <w:gridCol w:w="1880"/>
        <w:gridCol w:w="1451"/>
        <w:gridCol w:w="1560"/>
        <w:gridCol w:w="1701"/>
      </w:tblGrid>
      <w:tr w:rsidR="00DE3C48" w14:paraId="00834412" w14:textId="77777777" w:rsidTr="008732C3">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206FB" w14:textId="2EF17DA3" w:rsidR="00DE3C48" w:rsidRPr="00D3499B" w:rsidRDefault="00DE3C48" w:rsidP="008732C3">
            <w:pPr>
              <w:autoSpaceDE w:val="0"/>
              <w:autoSpaceDN w:val="0"/>
              <w:adjustRightInd w:val="0"/>
              <w:jc w:val="center"/>
              <w:rPr>
                <w:rFonts w:ascii="Calibri" w:hAnsi="Calibri" w:cs="Calibri"/>
                <w:b/>
                <w:lang w:val="fr-FR"/>
              </w:rPr>
            </w:pPr>
            <w:r w:rsidRPr="00D3499B">
              <w:rPr>
                <w:rFonts w:ascii="Calibri" w:hAnsi="Calibri" w:cs="Calibri"/>
                <w:b/>
                <w:lang w:val="fr-FR"/>
              </w:rPr>
              <w:t>Catégorie</w:t>
            </w: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2C70B" w14:textId="7D7A5255" w:rsidR="00DE3C48" w:rsidRPr="00D3499B" w:rsidRDefault="00DE3C48" w:rsidP="008732C3">
            <w:pPr>
              <w:autoSpaceDE w:val="0"/>
              <w:autoSpaceDN w:val="0"/>
              <w:adjustRightInd w:val="0"/>
              <w:jc w:val="center"/>
              <w:rPr>
                <w:rFonts w:ascii="Calibri" w:hAnsi="Calibri" w:cs="Calibri"/>
                <w:b/>
                <w:lang w:val="fr-FR"/>
              </w:rPr>
            </w:pPr>
            <w:r w:rsidRPr="00D3499B">
              <w:rPr>
                <w:rFonts w:ascii="Calibri" w:hAnsi="Calibri" w:cs="Calibri"/>
                <w:b/>
                <w:lang w:val="fr-FR"/>
              </w:rPr>
              <w:t>Classe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AAE22" w14:textId="2B067000" w:rsidR="00DE3C48" w:rsidRPr="00D3499B" w:rsidRDefault="00DE3C48" w:rsidP="008732C3">
            <w:pPr>
              <w:autoSpaceDE w:val="0"/>
              <w:autoSpaceDN w:val="0"/>
              <w:adjustRightInd w:val="0"/>
              <w:jc w:val="center"/>
              <w:rPr>
                <w:rFonts w:ascii="Calibri" w:hAnsi="Calibri" w:cs="Calibri"/>
                <w:b/>
                <w:lang w:val="fr-FR"/>
              </w:rPr>
            </w:pPr>
            <w:r w:rsidRPr="00D3499B">
              <w:rPr>
                <w:rFonts w:ascii="Calibri" w:hAnsi="Calibri" w:cs="Calibri"/>
                <w:b/>
                <w:lang w:val="fr-FR"/>
              </w:rPr>
              <w:t>Classe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756F1" w14:textId="310386FE" w:rsidR="00DE3C48" w:rsidRPr="00D3499B" w:rsidRDefault="00DE3C48" w:rsidP="008732C3">
            <w:pPr>
              <w:autoSpaceDE w:val="0"/>
              <w:autoSpaceDN w:val="0"/>
              <w:adjustRightInd w:val="0"/>
              <w:jc w:val="center"/>
              <w:rPr>
                <w:rFonts w:ascii="Calibri" w:hAnsi="Calibri" w:cs="Calibri"/>
                <w:b/>
                <w:lang w:val="fr-FR"/>
              </w:rPr>
            </w:pPr>
            <w:r w:rsidRPr="00D3499B">
              <w:rPr>
                <w:rFonts w:ascii="Calibri" w:hAnsi="Calibri" w:cs="Calibri"/>
                <w:b/>
                <w:lang w:val="fr-FR"/>
              </w:rPr>
              <w:t>Classe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F60D8" w14:textId="41CFFD2B" w:rsidR="00DE3C48" w:rsidRPr="00D3499B" w:rsidRDefault="00DE3C48" w:rsidP="008732C3">
            <w:pPr>
              <w:autoSpaceDE w:val="0"/>
              <w:autoSpaceDN w:val="0"/>
              <w:adjustRightInd w:val="0"/>
              <w:jc w:val="center"/>
              <w:rPr>
                <w:rFonts w:ascii="Calibri" w:hAnsi="Calibri" w:cs="Calibri"/>
                <w:b/>
                <w:lang w:val="fr-FR"/>
              </w:rPr>
            </w:pPr>
            <w:r w:rsidRPr="00D3499B">
              <w:rPr>
                <w:rFonts w:ascii="Calibri" w:hAnsi="Calibri" w:cs="Calibri"/>
                <w:b/>
                <w:lang w:val="fr-FR"/>
              </w:rPr>
              <w:t>Classe</w:t>
            </w:r>
          </w:p>
        </w:tc>
      </w:tr>
      <w:tr w:rsidR="00DE3C48" w14:paraId="59C703F6" w14:textId="77777777" w:rsidTr="008732C3">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714EB" w14:textId="77777777" w:rsidR="00DE3C48" w:rsidRPr="00D3499B" w:rsidRDefault="00DE3C48" w:rsidP="008732C3">
            <w:pPr>
              <w:autoSpaceDE w:val="0"/>
              <w:autoSpaceDN w:val="0"/>
              <w:adjustRightInd w:val="0"/>
              <w:jc w:val="center"/>
              <w:rPr>
                <w:rFonts w:ascii="Calibri" w:hAnsi="Calibri" w:cs="Calibri"/>
                <w:b/>
                <w:lang w:val="fr-FR"/>
              </w:rPr>
            </w:pP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A65EC" w14:textId="1E789819" w:rsidR="00DE3C48" w:rsidRPr="00D3499B" w:rsidRDefault="00D3499B" w:rsidP="008732C3">
            <w:pPr>
              <w:autoSpaceDE w:val="0"/>
              <w:autoSpaceDN w:val="0"/>
              <w:adjustRightInd w:val="0"/>
              <w:jc w:val="center"/>
              <w:rPr>
                <w:rFonts w:ascii="Calibri" w:hAnsi="Calibri" w:cs="Calibri"/>
                <w:b/>
                <w:lang w:val="fr-FR"/>
              </w:rPr>
            </w:pPr>
            <w:r w:rsidRPr="00D3499B">
              <w:rPr>
                <w:rFonts w:ascii="Calibri" w:hAnsi="Calibri" w:cs="Calibri"/>
                <w:b/>
                <w:lang w:val="fr-FR"/>
              </w:rPr>
              <w:t>Locale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4D8E9" w14:textId="136FAEFB" w:rsidR="00DE3C48" w:rsidRPr="00D3499B" w:rsidRDefault="00D3499B" w:rsidP="008732C3">
            <w:pPr>
              <w:autoSpaceDE w:val="0"/>
              <w:autoSpaceDN w:val="0"/>
              <w:adjustRightInd w:val="0"/>
              <w:jc w:val="center"/>
              <w:rPr>
                <w:rFonts w:ascii="Calibri" w:hAnsi="Calibri" w:cs="Calibri"/>
                <w:b/>
                <w:lang w:val="fr-FR"/>
              </w:rPr>
            </w:pPr>
            <w:r w:rsidRPr="00D3499B">
              <w:rPr>
                <w:rFonts w:ascii="Calibri" w:hAnsi="Calibri" w:cs="Calibri"/>
                <w:b/>
                <w:lang w:val="fr-FR"/>
              </w:rPr>
              <w:t>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25C1B" w14:textId="3E9899FE" w:rsidR="00DE3C48" w:rsidRPr="00D3499B" w:rsidRDefault="00D3499B" w:rsidP="008732C3">
            <w:pPr>
              <w:autoSpaceDE w:val="0"/>
              <w:autoSpaceDN w:val="0"/>
              <w:adjustRightInd w:val="0"/>
              <w:jc w:val="center"/>
              <w:rPr>
                <w:rFonts w:ascii="Calibri" w:hAnsi="Calibri" w:cs="Calibri"/>
                <w:b/>
                <w:lang w:val="fr-FR"/>
              </w:rPr>
            </w:pPr>
            <w:r w:rsidRPr="00D3499B">
              <w:rPr>
                <w:rFonts w:ascii="Calibri" w:hAnsi="Calibri" w:cs="Calibri"/>
                <w:b/>
                <w:lang w:val="fr-FR"/>
              </w:rPr>
              <w:t>AA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43C38" w14:textId="7F5871B2" w:rsidR="00DE3C48" w:rsidRPr="00D3499B" w:rsidRDefault="00D3499B" w:rsidP="008732C3">
            <w:pPr>
              <w:autoSpaceDE w:val="0"/>
              <w:autoSpaceDN w:val="0"/>
              <w:adjustRightInd w:val="0"/>
              <w:jc w:val="center"/>
              <w:rPr>
                <w:rFonts w:ascii="Calibri" w:hAnsi="Calibri" w:cs="Calibri"/>
                <w:b/>
                <w:lang w:val="fr-FR"/>
              </w:rPr>
            </w:pPr>
            <w:r w:rsidRPr="00D3499B">
              <w:rPr>
                <w:rFonts w:ascii="Calibri" w:hAnsi="Calibri" w:cs="Calibri"/>
                <w:b/>
                <w:lang w:val="fr-FR"/>
              </w:rPr>
              <w:t>AAA</w:t>
            </w:r>
          </w:p>
        </w:tc>
      </w:tr>
      <w:tr w:rsidR="00D3499B" w14:paraId="7F39EA03" w14:textId="77777777" w:rsidTr="008732C3">
        <w:tc>
          <w:tcPr>
            <w:tcW w:w="1880" w:type="dxa"/>
            <w:tcBorders>
              <w:top w:val="single" w:sz="4" w:space="0" w:color="auto"/>
            </w:tcBorders>
          </w:tcPr>
          <w:p w14:paraId="42EFE97B" w14:textId="7F0EC45A" w:rsidR="00D3499B" w:rsidRDefault="00D3499B" w:rsidP="00DE3C48">
            <w:pPr>
              <w:autoSpaceDE w:val="0"/>
              <w:autoSpaceDN w:val="0"/>
              <w:adjustRightInd w:val="0"/>
              <w:rPr>
                <w:rFonts w:ascii="Calibri" w:hAnsi="Calibri" w:cs="Calibri"/>
                <w:lang w:val="fr-FR"/>
              </w:rPr>
            </w:pPr>
            <w:r>
              <w:rPr>
                <w:rFonts w:ascii="Calibri" w:hAnsi="Calibri" w:cs="Calibri"/>
                <w:lang w:val="fr-FR"/>
              </w:rPr>
              <w:t>U6 à U8</w:t>
            </w:r>
          </w:p>
        </w:tc>
        <w:tc>
          <w:tcPr>
            <w:tcW w:w="1880" w:type="dxa"/>
            <w:tcBorders>
              <w:top w:val="single" w:sz="4" w:space="0" w:color="auto"/>
            </w:tcBorders>
          </w:tcPr>
          <w:p w14:paraId="08DCE9DB" w14:textId="748FB949" w:rsidR="00D3499B" w:rsidRDefault="00D3499B" w:rsidP="00DE3C48">
            <w:pPr>
              <w:autoSpaceDE w:val="0"/>
              <w:autoSpaceDN w:val="0"/>
              <w:adjustRightInd w:val="0"/>
              <w:rPr>
                <w:rFonts w:ascii="Calibri" w:hAnsi="Calibri" w:cs="Calibri"/>
                <w:lang w:val="fr-FR"/>
              </w:rPr>
            </w:pPr>
            <w:r>
              <w:rPr>
                <w:rFonts w:ascii="Calibri" w:hAnsi="Calibri" w:cs="Calibri"/>
                <w:lang w:val="fr-FR"/>
              </w:rPr>
              <w:t>illimité</w:t>
            </w:r>
          </w:p>
        </w:tc>
        <w:tc>
          <w:tcPr>
            <w:tcW w:w="1451" w:type="dxa"/>
            <w:tcBorders>
              <w:top w:val="single" w:sz="4" w:space="0" w:color="auto"/>
            </w:tcBorders>
          </w:tcPr>
          <w:p w14:paraId="1E0425B1" w14:textId="3788FC1D" w:rsidR="00D3499B" w:rsidRDefault="00D3499B" w:rsidP="00DE3C48">
            <w:pPr>
              <w:autoSpaceDE w:val="0"/>
              <w:autoSpaceDN w:val="0"/>
              <w:adjustRightInd w:val="0"/>
              <w:rPr>
                <w:rFonts w:ascii="Calibri" w:hAnsi="Calibri" w:cs="Calibri"/>
                <w:lang w:val="fr-FR"/>
              </w:rPr>
            </w:pPr>
            <w:r>
              <w:rPr>
                <w:rFonts w:ascii="Calibri" w:hAnsi="Calibri" w:cs="Calibri"/>
                <w:lang w:val="fr-FR"/>
              </w:rPr>
              <w:t>n/a</w:t>
            </w:r>
          </w:p>
        </w:tc>
        <w:tc>
          <w:tcPr>
            <w:tcW w:w="1560" w:type="dxa"/>
            <w:tcBorders>
              <w:top w:val="single" w:sz="4" w:space="0" w:color="auto"/>
            </w:tcBorders>
          </w:tcPr>
          <w:p w14:paraId="2026B472" w14:textId="1D185C1A"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c>
          <w:tcPr>
            <w:tcW w:w="1701" w:type="dxa"/>
            <w:tcBorders>
              <w:top w:val="single" w:sz="4" w:space="0" w:color="auto"/>
            </w:tcBorders>
          </w:tcPr>
          <w:p w14:paraId="07E53549" w14:textId="5B71E8F2"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r>
      <w:tr w:rsidR="00D3499B" w14:paraId="0F600726" w14:textId="77777777" w:rsidTr="008732C3">
        <w:tc>
          <w:tcPr>
            <w:tcW w:w="1880" w:type="dxa"/>
          </w:tcPr>
          <w:p w14:paraId="6BD373A4" w14:textId="254A0F08" w:rsidR="00D3499B" w:rsidRDefault="00D3499B" w:rsidP="00DE3C48">
            <w:pPr>
              <w:autoSpaceDE w:val="0"/>
              <w:autoSpaceDN w:val="0"/>
              <w:adjustRightInd w:val="0"/>
              <w:rPr>
                <w:rFonts w:ascii="Calibri" w:hAnsi="Calibri" w:cs="Calibri"/>
                <w:lang w:val="fr-FR"/>
              </w:rPr>
            </w:pPr>
            <w:r>
              <w:rPr>
                <w:rFonts w:ascii="Calibri" w:hAnsi="Calibri" w:cs="Calibri"/>
                <w:lang w:val="fr-FR"/>
              </w:rPr>
              <w:t>U9/U10</w:t>
            </w:r>
          </w:p>
        </w:tc>
        <w:tc>
          <w:tcPr>
            <w:tcW w:w="1880" w:type="dxa"/>
          </w:tcPr>
          <w:p w14:paraId="2A0852D7" w14:textId="433A41DB"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1C5ECA1D" w14:textId="1D3CAE44"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7B7C835D" w14:textId="4A921E52"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c>
          <w:tcPr>
            <w:tcW w:w="1701" w:type="dxa"/>
          </w:tcPr>
          <w:p w14:paraId="72C875E7" w14:textId="3C027989"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r>
      <w:tr w:rsidR="00D3499B" w14:paraId="131053D5" w14:textId="77777777" w:rsidTr="008732C3">
        <w:tc>
          <w:tcPr>
            <w:tcW w:w="1880" w:type="dxa"/>
          </w:tcPr>
          <w:p w14:paraId="71FEE364" w14:textId="252F5A48" w:rsidR="00D3499B" w:rsidRDefault="00D3499B" w:rsidP="00DE3C48">
            <w:pPr>
              <w:autoSpaceDE w:val="0"/>
              <w:autoSpaceDN w:val="0"/>
              <w:adjustRightInd w:val="0"/>
              <w:rPr>
                <w:rFonts w:ascii="Calibri" w:hAnsi="Calibri" w:cs="Calibri"/>
                <w:lang w:val="fr-FR"/>
              </w:rPr>
            </w:pPr>
            <w:r>
              <w:rPr>
                <w:rFonts w:ascii="Calibri" w:hAnsi="Calibri" w:cs="Calibri"/>
                <w:lang w:val="fr-FR"/>
              </w:rPr>
              <w:t>U11F</w:t>
            </w:r>
          </w:p>
        </w:tc>
        <w:tc>
          <w:tcPr>
            <w:tcW w:w="1880" w:type="dxa"/>
          </w:tcPr>
          <w:p w14:paraId="5A666212" w14:textId="2CFD4FE4"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24CD3837" w14:textId="3BF6365A" w:rsidR="00D3499B" w:rsidRDefault="00D3499B" w:rsidP="00DE3C48">
            <w:pPr>
              <w:autoSpaceDE w:val="0"/>
              <w:autoSpaceDN w:val="0"/>
              <w:adjustRightInd w:val="0"/>
              <w:rPr>
                <w:rFonts w:ascii="Calibri" w:hAnsi="Calibri" w:cs="Calibri"/>
                <w:lang w:val="fr-FR"/>
              </w:rPr>
            </w:pPr>
            <w:r>
              <w:rPr>
                <w:rFonts w:ascii="Calibri" w:hAnsi="Calibri" w:cs="Calibri"/>
                <w:lang w:val="fr-FR"/>
              </w:rPr>
              <w:t>1</w:t>
            </w:r>
          </w:p>
        </w:tc>
        <w:tc>
          <w:tcPr>
            <w:tcW w:w="1560" w:type="dxa"/>
          </w:tcPr>
          <w:p w14:paraId="6FF24A21" w14:textId="62A21790"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c>
          <w:tcPr>
            <w:tcW w:w="1701" w:type="dxa"/>
          </w:tcPr>
          <w:p w14:paraId="3D12BE03" w14:textId="45FD4CA5"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r>
      <w:tr w:rsidR="00D3499B" w14:paraId="51B7D38B" w14:textId="77777777" w:rsidTr="008732C3">
        <w:tc>
          <w:tcPr>
            <w:tcW w:w="1880" w:type="dxa"/>
          </w:tcPr>
          <w:p w14:paraId="746CC494" w14:textId="24A754B9" w:rsidR="00D3499B" w:rsidRDefault="00D3499B" w:rsidP="00DE3C48">
            <w:pPr>
              <w:autoSpaceDE w:val="0"/>
              <w:autoSpaceDN w:val="0"/>
              <w:adjustRightInd w:val="0"/>
              <w:rPr>
                <w:rFonts w:ascii="Calibri" w:hAnsi="Calibri" w:cs="Calibri"/>
                <w:lang w:val="fr-FR"/>
              </w:rPr>
            </w:pPr>
            <w:r>
              <w:rPr>
                <w:rFonts w:ascii="Calibri" w:hAnsi="Calibri" w:cs="Calibri"/>
                <w:lang w:val="fr-FR"/>
              </w:rPr>
              <w:t>U11M</w:t>
            </w:r>
          </w:p>
        </w:tc>
        <w:tc>
          <w:tcPr>
            <w:tcW w:w="1880" w:type="dxa"/>
          </w:tcPr>
          <w:p w14:paraId="0BBE566F" w14:textId="0CEEB5CC"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20068CC2" w14:textId="6F8FF7C1"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3652BD4D" w14:textId="7F6EDF1A"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c>
          <w:tcPr>
            <w:tcW w:w="1701" w:type="dxa"/>
          </w:tcPr>
          <w:p w14:paraId="1F35101C" w14:textId="2172218C" w:rsidR="00D3499B" w:rsidRDefault="00D3499B" w:rsidP="00DE3C48">
            <w:pPr>
              <w:autoSpaceDE w:val="0"/>
              <w:autoSpaceDN w:val="0"/>
              <w:adjustRightInd w:val="0"/>
              <w:rPr>
                <w:rFonts w:ascii="Calibri" w:hAnsi="Calibri" w:cs="Calibri"/>
                <w:lang w:val="fr-FR"/>
              </w:rPr>
            </w:pPr>
            <w:r w:rsidRPr="00300566">
              <w:rPr>
                <w:rFonts w:ascii="Calibri" w:hAnsi="Calibri" w:cs="Calibri"/>
                <w:lang w:val="fr-FR"/>
              </w:rPr>
              <w:t>n/a</w:t>
            </w:r>
          </w:p>
        </w:tc>
      </w:tr>
      <w:tr w:rsidR="00D3499B" w14:paraId="66F02315" w14:textId="77777777" w:rsidTr="008732C3">
        <w:tc>
          <w:tcPr>
            <w:tcW w:w="1880" w:type="dxa"/>
          </w:tcPr>
          <w:p w14:paraId="143B5F61" w14:textId="426A0B82" w:rsidR="00D3499B" w:rsidRDefault="00D3499B" w:rsidP="00DE3C48">
            <w:pPr>
              <w:autoSpaceDE w:val="0"/>
              <w:autoSpaceDN w:val="0"/>
              <w:adjustRightInd w:val="0"/>
              <w:rPr>
                <w:rFonts w:ascii="Calibri" w:hAnsi="Calibri" w:cs="Calibri"/>
                <w:lang w:val="fr-FR"/>
              </w:rPr>
            </w:pPr>
            <w:r>
              <w:rPr>
                <w:rFonts w:ascii="Calibri" w:hAnsi="Calibri" w:cs="Calibri"/>
                <w:lang w:val="fr-FR"/>
              </w:rPr>
              <w:t>U12F</w:t>
            </w:r>
          </w:p>
        </w:tc>
        <w:tc>
          <w:tcPr>
            <w:tcW w:w="1880" w:type="dxa"/>
          </w:tcPr>
          <w:p w14:paraId="44C6C496" w14:textId="3CC11007"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187078C0" w14:textId="012097E2" w:rsidR="00D3499B" w:rsidRDefault="00D3499B" w:rsidP="00DE3C48">
            <w:pPr>
              <w:autoSpaceDE w:val="0"/>
              <w:autoSpaceDN w:val="0"/>
              <w:adjustRightInd w:val="0"/>
              <w:rPr>
                <w:rFonts w:ascii="Calibri" w:hAnsi="Calibri" w:cs="Calibri"/>
                <w:lang w:val="fr-FR"/>
              </w:rPr>
            </w:pPr>
            <w:r>
              <w:rPr>
                <w:rFonts w:ascii="Calibri" w:hAnsi="Calibri" w:cs="Calibri"/>
                <w:lang w:val="fr-FR"/>
              </w:rPr>
              <w:t>1</w:t>
            </w:r>
          </w:p>
        </w:tc>
        <w:tc>
          <w:tcPr>
            <w:tcW w:w="1560" w:type="dxa"/>
          </w:tcPr>
          <w:p w14:paraId="2DD51174" w14:textId="721A8F59"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701" w:type="dxa"/>
          </w:tcPr>
          <w:p w14:paraId="620B4F5A" w14:textId="510743F1" w:rsidR="00D3499B" w:rsidRDefault="00D3499B" w:rsidP="00DE3C48">
            <w:pPr>
              <w:autoSpaceDE w:val="0"/>
              <w:autoSpaceDN w:val="0"/>
              <w:adjustRightInd w:val="0"/>
              <w:rPr>
                <w:rFonts w:ascii="Calibri" w:hAnsi="Calibri" w:cs="Calibri"/>
                <w:lang w:val="fr-FR"/>
              </w:rPr>
            </w:pPr>
            <w:r w:rsidRPr="00F01166">
              <w:rPr>
                <w:rFonts w:ascii="Calibri" w:hAnsi="Calibri" w:cs="Calibri"/>
                <w:lang w:val="fr-FR"/>
              </w:rPr>
              <w:t>n/a</w:t>
            </w:r>
          </w:p>
        </w:tc>
      </w:tr>
      <w:tr w:rsidR="00D3499B" w14:paraId="53D43B4B" w14:textId="77777777" w:rsidTr="008732C3">
        <w:tc>
          <w:tcPr>
            <w:tcW w:w="1880" w:type="dxa"/>
          </w:tcPr>
          <w:p w14:paraId="257ED258" w14:textId="79484CF2" w:rsidR="00D3499B" w:rsidRDefault="00D3499B" w:rsidP="00DE3C48">
            <w:pPr>
              <w:autoSpaceDE w:val="0"/>
              <w:autoSpaceDN w:val="0"/>
              <w:adjustRightInd w:val="0"/>
              <w:rPr>
                <w:rFonts w:ascii="Calibri" w:hAnsi="Calibri" w:cs="Calibri"/>
                <w:lang w:val="fr-FR"/>
              </w:rPr>
            </w:pPr>
            <w:r>
              <w:rPr>
                <w:rFonts w:ascii="Calibri" w:hAnsi="Calibri" w:cs="Calibri"/>
                <w:lang w:val="fr-FR"/>
              </w:rPr>
              <w:t>U12M</w:t>
            </w:r>
          </w:p>
        </w:tc>
        <w:tc>
          <w:tcPr>
            <w:tcW w:w="1880" w:type="dxa"/>
          </w:tcPr>
          <w:p w14:paraId="0D583B29" w14:textId="5590A9DE"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0CE2486C" w14:textId="5A6F7AD0"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6001175F" w14:textId="7FFA420A"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701" w:type="dxa"/>
          </w:tcPr>
          <w:p w14:paraId="24EA83EF" w14:textId="1EC65E94" w:rsidR="00D3499B" w:rsidRDefault="00D3499B" w:rsidP="00DE3C48">
            <w:pPr>
              <w:autoSpaceDE w:val="0"/>
              <w:autoSpaceDN w:val="0"/>
              <w:adjustRightInd w:val="0"/>
              <w:rPr>
                <w:rFonts w:ascii="Calibri" w:hAnsi="Calibri" w:cs="Calibri"/>
                <w:lang w:val="fr-FR"/>
              </w:rPr>
            </w:pPr>
            <w:r w:rsidRPr="00F01166">
              <w:rPr>
                <w:rFonts w:ascii="Calibri" w:hAnsi="Calibri" w:cs="Calibri"/>
                <w:lang w:val="fr-FR"/>
              </w:rPr>
              <w:t>n/a</w:t>
            </w:r>
          </w:p>
        </w:tc>
      </w:tr>
      <w:tr w:rsidR="00D3499B" w14:paraId="0855C4B9" w14:textId="77777777" w:rsidTr="008732C3">
        <w:tc>
          <w:tcPr>
            <w:tcW w:w="1880" w:type="dxa"/>
          </w:tcPr>
          <w:p w14:paraId="0FF3936D" w14:textId="65BCCE22" w:rsidR="00D3499B" w:rsidRDefault="00D3499B" w:rsidP="00DE3C48">
            <w:pPr>
              <w:autoSpaceDE w:val="0"/>
              <w:autoSpaceDN w:val="0"/>
              <w:adjustRightInd w:val="0"/>
              <w:rPr>
                <w:rFonts w:ascii="Calibri" w:hAnsi="Calibri" w:cs="Calibri"/>
                <w:lang w:val="fr-FR"/>
              </w:rPr>
            </w:pPr>
            <w:r>
              <w:rPr>
                <w:rFonts w:ascii="Calibri" w:hAnsi="Calibri" w:cs="Calibri"/>
                <w:lang w:val="fr-FR"/>
              </w:rPr>
              <w:t>U13F</w:t>
            </w:r>
          </w:p>
        </w:tc>
        <w:tc>
          <w:tcPr>
            <w:tcW w:w="1880" w:type="dxa"/>
          </w:tcPr>
          <w:p w14:paraId="0E6B74A6" w14:textId="29D194DF"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4B66B2AF" w14:textId="01C762DF"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3DE1CE1F" w14:textId="3EC46B73" w:rsidR="00D3499B" w:rsidRDefault="00D3499B" w:rsidP="00DE3C48">
            <w:pPr>
              <w:autoSpaceDE w:val="0"/>
              <w:autoSpaceDN w:val="0"/>
              <w:adjustRightInd w:val="0"/>
              <w:rPr>
                <w:rFonts w:ascii="Calibri" w:hAnsi="Calibri" w:cs="Calibri"/>
                <w:lang w:val="fr-FR"/>
              </w:rPr>
            </w:pPr>
            <w:r>
              <w:rPr>
                <w:rFonts w:ascii="Calibri" w:hAnsi="Calibri" w:cs="Calibri"/>
                <w:lang w:val="fr-FR"/>
              </w:rPr>
              <w:t>3</w:t>
            </w:r>
          </w:p>
        </w:tc>
        <w:tc>
          <w:tcPr>
            <w:tcW w:w="1701" w:type="dxa"/>
          </w:tcPr>
          <w:p w14:paraId="1AAD6058" w14:textId="3B270811" w:rsidR="00D3499B" w:rsidRDefault="00D3499B" w:rsidP="00DE3C48">
            <w:pPr>
              <w:autoSpaceDE w:val="0"/>
              <w:autoSpaceDN w:val="0"/>
              <w:adjustRightInd w:val="0"/>
              <w:rPr>
                <w:rFonts w:ascii="Calibri" w:hAnsi="Calibri" w:cs="Calibri"/>
                <w:lang w:val="fr-FR"/>
              </w:rPr>
            </w:pPr>
            <w:r w:rsidRPr="00F01166">
              <w:rPr>
                <w:rFonts w:ascii="Calibri" w:hAnsi="Calibri" w:cs="Calibri"/>
                <w:lang w:val="fr-FR"/>
              </w:rPr>
              <w:t>n/a</w:t>
            </w:r>
          </w:p>
        </w:tc>
      </w:tr>
      <w:tr w:rsidR="00D3499B" w14:paraId="399A8101" w14:textId="77777777" w:rsidTr="008732C3">
        <w:tc>
          <w:tcPr>
            <w:tcW w:w="1880" w:type="dxa"/>
          </w:tcPr>
          <w:p w14:paraId="5D689BE3" w14:textId="173CCFB0" w:rsidR="00D3499B" w:rsidRDefault="00D3499B" w:rsidP="00DE3C48">
            <w:pPr>
              <w:autoSpaceDE w:val="0"/>
              <w:autoSpaceDN w:val="0"/>
              <w:adjustRightInd w:val="0"/>
              <w:rPr>
                <w:rFonts w:ascii="Calibri" w:hAnsi="Calibri" w:cs="Calibri"/>
                <w:lang w:val="fr-FR"/>
              </w:rPr>
            </w:pPr>
            <w:r>
              <w:rPr>
                <w:rFonts w:ascii="Calibri" w:hAnsi="Calibri" w:cs="Calibri"/>
                <w:lang w:val="fr-FR"/>
              </w:rPr>
              <w:t>U13M</w:t>
            </w:r>
          </w:p>
        </w:tc>
        <w:tc>
          <w:tcPr>
            <w:tcW w:w="1880" w:type="dxa"/>
          </w:tcPr>
          <w:p w14:paraId="11313387" w14:textId="68490614"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27927047" w14:textId="5928B3C4"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37EA0A0B" w14:textId="105AF153" w:rsidR="00D3499B" w:rsidRDefault="00D3499B" w:rsidP="00DE3C48">
            <w:pPr>
              <w:autoSpaceDE w:val="0"/>
              <w:autoSpaceDN w:val="0"/>
              <w:adjustRightInd w:val="0"/>
              <w:rPr>
                <w:rFonts w:ascii="Calibri" w:hAnsi="Calibri" w:cs="Calibri"/>
                <w:lang w:val="fr-FR"/>
              </w:rPr>
            </w:pPr>
            <w:r>
              <w:rPr>
                <w:rFonts w:ascii="Calibri" w:hAnsi="Calibri" w:cs="Calibri"/>
                <w:lang w:val="fr-FR"/>
              </w:rPr>
              <w:t>3</w:t>
            </w:r>
          </w:p>
        </w:tc>
        <w:tc>
          <w:tcPr>
            <w:tcW w:w="1701" w:type="dxa"/>
          </w:tcPr>
          <w:p w14:paraId="28900EF4" w14:textId="636D45C5" w:rsidR="00D3499B" w:rsidRDefault="00D3499B" w:rsidP="00DE3C48">
            <w:pPr>
              <w:autoSpaceDE w:val="0"/>
              <w:autoSpaceDN w:val="0"/>
              <w:adjustRightInd w:val="0"/>
              <w:rPr>
                <w:rFonts w:ascii="Calibri" w:hAnsi="Calibri" w:cs="Calibri"/>
                <w:lang w:val="fr-FR"/>
              </w:rPr>
            </w:pPr>
            <w:r w:rsidRPr="00F01166">
              <w:rPr>
                <w:rFonts w:ascii="Calibri" w:hAnsi="Calibri" w:cs="Calibri"/>
                <w:lang w:val="fr-FR"/>
              </w:rPr>
              <w:t>n/a</w:t>
            </w:r>
          </w:p>
        </w:tc>
      </w:tr>
      <w:tr w:rsidR="00D3499B" w14:paraId="75C5C556" w14:textId="77777777" w:rsidTr="008732C3">
        <w:tc>
          <w:tcPr>
            <w:tcW w:w="1880" w:type="dxa"/>
          </w:tcPr>
          <w:p w14:paraId="7753DF72" w14:textId="12F8448B" w:rsidR="00D3499B" w:rsidRDefault="00D3499B" w:rsidP="00DE3C48">
            <w:pPr>
              <w:autoSpaceDE w:val="0"/>
              <w:autoSpaceDN w:val="0"/>
              <w:adjustRightInd w:val="0"/>
              <w:rPr>
                <w:rFonts w:ascii="Calibri" w:hAnsi="Calibri" w:cs="Calibri"/>
                <w:lang w:val="fr-FR"/>
              </w:rPr>
            </w:pPr>
            <w:r>
              <w:rPr>
                <w:rFonts w:ascii="Calibri" w:hAnsi="Calibri" w:cs="Calibri"/>
                <w:lang w:val="fr-FR"/>
              </w:rPr>
              <w:t>U14F</w:t>
            </w:r>
          </w:p>
        </w:tc>
        <w:tc>
          <w:tcPr>
            <w:tcW w:w="1880" w:type="dxa"/>
          </w:tcPr>
          <w:p w14:paraId="67B021AE" w14:textId="547B09A7"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6B09076B" w14:textId="09854D3C"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546E93B3" w14:textId="0BE8A8C4"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701" w:type="dxa"/>
          </w:tcPr>
          <w:p w14:paraId="31250F39" w14:textId="0732ADDD"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r w:rsidRPr="00D3499B">
              <w:rPr>
                <w:rFonts w:ascii="Calibri" w:hAnsi="Calibri" w:cs="Calibri"/>
                <w:sz w:val="16"/>
                <w:szCs w:val="16"/>
                <w:lang w:val="fr-FR"/>
              </w:rPr>
              <w:t>(1)</w:t>
            </w:r>
          </w:p>
        </w:tc>
      </w:tr>
      <w:tr w:rsidR="00D3499B" w14:paraId="28F146C1" w14:textId="77777777" w:rsidTr="008732C3">
        <w:tc>
          <w:tcPr>
            <w:tcW w:w="1880" w:type="dxa"/>
          </w:tcPr>
          <w:p w14:paraId="3F3066F5" w14:textId="596A4569" w:rsidR="00D3499B" w:rsidRDefault="00D3499B" w:rsidP="00DE3C48">
            <w:pPr>
              <w:autoSpaceDE w:val="0"/>
              <w:autoSpaceDN w:val="0"/>
              <w:adjustRightInd w:val="0"/>
              <w:rPr>
                <w:rFonts w:ascii="Calibri" w:hAnsi="Calibri" w:cs="Calibri"/>
                <w:lang w:val="fr-FR"/>
              </w:rPr>
            </w:pPr>
            <w:r>
              <w:rPr>
                <w:rFonts w:ascii="Calibri" w:hAnsi="Calibri" w:cs="Calibri"/>
                <w:lang w:val="fr-FR"/>
              </w:rPr>
              <w:t>U14M</w:t>
            </w:r>
          </w:p>
        </w:tc>
        <w:tc>
          <w:tcPr>
            <w:tcW w:w="1880" w:type="dxa"/>
          </w:tcPr>
          <w:p w14:paraId="3EEAA271" w14:textId="0F2E2416"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4A668FEF" w14:textId="59F0B7E9" w:rsidR="00D3499B" w:rsidRDefault="00D3499B" w:rsidP="00DE3C48">
            <w:pPr>
              <w:autoSpaceDE w:val="0"/>
              <w:autoSpaceDN w:val="0"/>
              <w:adjustRightInd w:val="0"/>
              <w:rPr>
                <w:rFonts w:ascii="Calibri" w:hAnsi="Calibri" w:cs="Calibri"/>
                <w:lang w:val="fr-FR"/>
              </w:rPr>
            </w:pPr>
            <w:r>
              <w:rPr>
                <w:rFonts w:ascii="Calibri" w:hAnsi="Calibri" w:cs="Calibri"/>
                <w:lang w:val="fr-FR"/>
              </w:rPr>
              <w:t>2</w:t>
            </w:r>
          </w:p>
        </w:tc>
        <w:tc>
          <w:tcPr>
            <w:tcW w:w="1560" w:type="dxa"/>
          </w:tcPr>
          <w:p w14:paraId="5BAC9738" w14:textId="779F0FBC"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701" w:type="dxa"/>
          </w:tcPr>
          <w:p w14:paraId="07321F8E" w14:textId="5F9B9A22"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r w:rsidRPr="00D3499B">
              <w:rPr>
                <w:rFonts w:ascii="Calibri" w:hAnsi="Calibri" w:cs="Calibri"/>
                <w:sz w:val="16"/>
                <w:szCs w:val="16"/>
                <w:lang w:val="fr-FR"/>
              </w:rPr>
              <w:t>(1)</w:t>
            </w:r>
          </w:p>
        </w:tc>
      </w:tr>
      <w:tr w:rsidR="00D3499B" w14:paraId="71863530" w14:textId="77777777" w:rsidTr="008732C3">
        <w:tc>
          <w:tcPr>
            <w:tcW w:w="1880" w:type="dxa"/>
          </w:tcPr>
          <w:p w14:paraId="4B342E7B" w14:textId="5CF5C0D5" w:rsidR="00D3499B" w:rsidRDefault="00D3499B" w:rsidP="00DE3C48">
            <w:pPr>
              <w:autoSpaceDE w:val="0"/>
              <w:autoSpaceDN w:val="0"/>
              <w:adjustRightInd w:val="0"/>
              <w:rPr>
                <w:rFonts w:ascii="Calibri" w:hAnsi="Calibri" w:cs="Calibri"/>
                <w:lang w:val="fr-FR"/>
              </w:rPr>
            </w:pPr>
            <w:r>
              <w:rPr>
                <w:rFonts w:ascii="Calibri" w:hAnsi="Calibri" w:cs="Calibri"/>
                <w:lang w:val="fr-FR"/>
              </w:rPr>
              <w:t>U15F</w:t>
            </w:r>
          </w:p>
        </w:tc>
        <w:tc>
          <w:tcPr>
            <w:tcW w:w="1880" w:type="dxa"/>
          </w:tcPr>
          <w:p w14:paraId="2BE812C1" w14:textId="782B205A"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01244970" w14:textId="02CC3991"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560" w:type="dxa"/>
          </w:tcPr>
          <w:p w14:paraId="68220090" w14:textId="2C2BA9C4"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701" w:type="dxa"/>
          </w:tcPr>
          <w:p w14:paraId="7B7C7AF6" w14:textId="28B9850A"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r>
      <w:tr w:rsidR="00D3499B" w14:paraId="6D237074" w14:textId="77777777" w:rsidTr="008732C3">
        <w:tc>
          <w:tcPr>
            <w:tcW w:w="1880" w:type="dxa"/>
          </w:tcPr>
          <w:p w14:paraId="44B35C03" w14:textId="5AF3969A" w:rsidR="00D3499B" w:rsidRDefault="00D3499B" w:rsidP="00DE3C48">
            <w:pPr>
              <w:autoSpaceDE w:val="0"/>
              <w:autoSpaceDN w:val="0"/>
              <w:adjustRightInd w:val="0"/>
              <w:rPr>
                <w:rFonts w:ascii="Calibri" w:hAnsi="Calibri" w:cs="Calibri"/>
                <w:lang w:val="fr-FR"/>
              </w:rPr>
            </w:pPr>
            <w:r>
              <w:rPr>
                <w:rFonts w:ascii="Calibri" w:hAnsi="Calibri" w:cs="Calibri"/>
                <w:lang w:val="fr-FR"/>
              </w:rPr>
              <w:t>U15M</w:t>
            </w:r>
          </w:p>
        </w:tc>
        <w:tc>
          <w:tcPr>
            <w:tcW w:w="1880" w:type="dxa"/>
          </w:tcPr>
          <w:p w14:paraId="2FDDB662" w14:textId="29851E06"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67AA9887" w14:textId="6FC933EF"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560" w:type="dxa"/>
          </w:tcPr>
          <w:p w14:paraId="16AA6576" w14:textId="221C9175"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701" w:type="dxa"/>
          </w:tcPr>
          <w:p w14:paraId="2203215B" w14:textId="70318FA5"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r>
      <w:tr w:rsidR="00D3499B" w14:paraId="2F9C3C3F" w14:textId="77777777" w:rsidTr="008732C3">
        <w:tc>
          <w:tcPr>
            <w:tcW w:w="1880" w:type="dxa"/>
          </w:tcPr>
          <w:p w14:paraId="039E0E87" w14:textId="4DE56903" w:rsidR="00D3499B" w:rsidRDefault="00D3499B" w:rsidP="00DE3C48">
            <w:pPr>
              <w:autoSpaceDE w:val="0"/>
              <w:autoSpaceDN w:val="0"/>
              <w:adjustRightInd w:val="0"/>
              <w:rPr>
                <w:rFonts w:ascii="Calibri" w:hAnsi="Calibri" w:cs="Calibri"/>
                <w:lang w:val="fr-FR"/>
              </w:rPr>
            </w:pPr>
            <w:r>
              <w:rPr>
                <w:rFonts w:ascii="Calibri" w:hAnsi="Calibri" w:cs="Calibri"/>
                <w:lang w:val="fr-FR"/>
              </w:rPr>
              <w:t>U16F</w:t>
            </w:r>
          </w:p>
        </w:tc>
        <w:tc>
          <w:tcPr>
            <w:tcW w:w="1880" w:type="dxa"/>
          </w:tcPr>
          <w:p w14:paraId="619FF23C" w14:textId="72DD9349"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501CD38B" w14:textId="14DA43E0"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560" w:type="dxa"/>
          </w:tcPr>
          <w:p w14:paraId="7CEC5CF9" w14:textId="3D04F365"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701" w:type="dxa"/>
          </w:tcPr>
          <w:p w14:paraId="12B7C8BA" w14:textId="3860A3EE"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r>
      <w:tr w:rsidR="00D3499B" w14:paraId="30968EE4" w14:textId="77777777" w:rsidTr="008732C3">
        <w:tc>
          <w:tcPr>
            <w:tcW w:w="1880" w:type="dxa"/>
          </w:tcPr>
          <w:p w14:paraId="17C00AF7" w14:textId="74FA7479" w:rsidR="00D3499B" w:rsidRDefault="00D3499B" w:rsidP="00DE3C48">
            <w:pPr>
              <w:autoSpaceDE w:val="0"/>
              <w:autoSpaceDN w:val="0"/>
              <w:adjustRightInd w:val="0"/>
              <w:rPr>
                <w:rFonts w:ascii="Calibri" w:hAnsi="Calibri" w:cs="Calibri"/>
                <w:lang w:val="fr-FR"/>
              </w:rPr>
            </w:pPr>
            <w:r>
              <w:rPr>
                <w:rFonts w:ascii="Calibri" w:hAnsi="Calibri" w:cs="Calibri"/>
                <w:lang w:val="fr-FR"/>
              </w:rPr>
              <w:t>U16M</w:t>
            </w:r>
          </w:p>
        </w:tc>
        <w:tc>
          <w:tcPr>
            <w:tcW w:w="1880" w:type="dxa"/>
          </w:tcPr>
          <w:p w14:paraId="3D71638C" w14:textId="39683FD2"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4204C614" w14:textId="146AAFEF"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560" w:type="dxa"/>
          </w:tcPr>
          <w:p w14:paraId="4C2FCD66" w14:textId="01FA44E2"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c>
          <w:tcPr>
            <w:tcW w:w="1701" w:type="dxa"/>
          </w:tcPr>
          <w:p w14:paraId="60E79D9E" w14:textId="6E7DA605" w:rsidR="00D3499B" w:rsidRDefault="00D3499B" w:rsidP="00DE3C48">
            <w:pPr>
              <w:autoSpaceDE w:val="0"/>
              <w:autoSpaceDN w:val="0"/>
              <w:adjustRightInd w:val="0"/>
              <w:rPr>
                <w:rFonts w:ascii="Calibri" w:hAnsi="Calibri" w:cs="Calibri"/>
                <w:lang w:val="fr-FR"/>
              </w:rPr>
            </w:pPr>
            <w:r>
              <w:rPr>
                <w:rFonts w:ascii="Calibri" w:hAnsi="Calibri" w:cs="Calibri"/>
                <w:lang w:val="fr-FR"/>
              </w:rPr>
              <w:t>4</w:t>
            </w:r>
          </w:p>
        </w:tc>
      </w:tr>
      <w:tr w:rsidR="00D3499B" w14:paraId="23F70B4C" w14:textId="77777777" w:rsidTr="008732C3">
        <w:tc>
          <w:tcPr>
            <w:tcW w:w="1880" w:type="dxa"/>
          </w:tcPr>
          <w:p w14:paraId="1AF4882A" w14:textId="475344BC" w:rsidR="00D3499B" w:rsidRDefault="00D3499B" w:rsidP="00DE3C48">
            <w:pPr>
              <w:autoSpaceDE w:val="0"/>
              <w:autoSpaceDN w:val="0"/>
              <w:adjustRightInd w:val="0"/>
              <w:rPr>
                <w:rFonts w:ascii="Calibri" w:hAnsi="Calibri" w:cs="Calibri"/>
                <w:lang w:val="fr-FR"/>
              </w:rPr>
            </w:pPr>
            <w:r>
              <w:rPr>
                <w:rFonts w:ascii="Calibri" w:hAnsi="Calibri" w:cs="Calibri"/>
                <w:lang w:val="fr-FR"/>
              </w:rPr>
              <w:t>U17F</w:t>
            </w:r>
          </w:p>
        </w:tc>
        <w:tc>
          <w:tcPr>
            <w:tcW w:w="1880" w:type="dxa"/>
          </w:tcPr>
          <w:p w14:paraId="321863BD" w14:textId="6F652F22"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6CB71124" w14:textId="5BEC2935"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560" w:type="dxa"/>
          </w:tcPr>
          <w:p w14:paraId="461976DB" w14:textId="5E92C5BE"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701" w:type="dxa"/>
          </w:tcPr>
          <w:p w14:paraId="59F1953C" w14:textId="6556EF5F"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r>
      <w:tr w:rsidR="00D3499B" w14:paraId="20D3A6B3" w14:textId="77777777" w:rsidTr="008732C3">
        <w:tc>
          <w:tcPr>
            <w:tcW w:w="1880" w:type="dxa"/>
          </w:tcPr>
          <w:p w14:paraId="577916AF" w14:textId="6080C706" w:rsidR="00D3499B" w:rsidRDefault="00D3499B" w:rsidP="00DE3C48">
            <w:pPr>
              <w:autoSpaceDE w:val="0"/>
              <w:autoSpaceDN w:val="0"/>
              <w:adjustRightInd w:val="0"/>
              <w:rPr>
                <w:rFonts w:ascii="Calibri" w:hAnsi="Calibri" w:cs="Calibri"/>
                <w:lang w:val="fr-FR"/>
              </w:rPr>
            </w:pPr>
            <w:r>
              <w:rPr>
                <w:rFonts w:ascii="Calibri" w:hAnsi="Calibri" w:cs="Calibri"/>
                <w:lang w:val="fr-FR"/>
              </w:rPr>
              <w:t>U17M</w:t>
            </w:r>
          </w:p>
        </w:tc>
        <w:tc>
          <w:tcPr>
            <w:tcW w:w="1880" w:type="dxa"/>
          </w:tcPr>
          <w:p w14:paraId="5B681AA1" w14:textId="17CE0F02"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43D27146" w14:textId="0DF5B7BD"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560" w:type="dxa"/>
          </w:tcPr>
          <w:p w14:paraId="7B505BA6" w14:textId="3FB8EA88" w:rsidR="00D3499B" w:rsidRDefault="00D3499B" w:rsidP="00D3499B">
            <w:pPr>
              <w:autoSpaceDE w:val="0"/>
              <w:autoSpaceDN w:val="0"/>
              <w:adjustRightInd w:val="0"/>
              <w:rPr>
                <w:rFonts w:ascii="Calibri" w:hAnsi="Calibri" w:cs="Calibri"/>
                <w:lang w:val="fr-FR"/>
              </w:rPr>
            </w:pPr>
            <w:r>
              <w:rPr>
                <w:rFonts w:ascii="Calibri" w:hAnsi="Calibri" w:cs="Calibri"/>
                <w:lang w:val="fr-FR"/>
              </w:rPr>
              <w:t>6</w:t>
            </w:r>
          </w:p>
        </w:tc>
        <w:tc>
          <w:tcPr>
            <w:tcW w:w="1701" w:type="dxa"/>
          </w:tcPr>
          <w:p w14:paraId="54D8EB9C" w14:textId="5329FC62"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r>
      <w:tr w:rsidR="00D3499B" w14:paraId="13D6E16E" w14:textId="77777777" w:rsidTr="008732C3">
        <w:tc>
          <w:tcPr>
            <w:tcW w:w="1880" w:type="dxa"/>
          </w:tcPr>
          <w:p w14:paraId="72AEF17F" w14:textId="47600C24" w:rsidR="00D3499B" w:rsidRDefault="00D3499B" w:rsidP="00DE3C48">
            <w:pPr>
              <w:autoSpaceDE w:val="0"/>
              <w:autoSpaceDN w:val="0"/>
              <w:adjustRightInd w:val="0"/>
              <w:rPr>
                <w:rFonts w:ascii="Calibri" w:hAnsi="Calibri" w:cs="Calibri"/>
                <w:lang w:val="fr-FR"/>
              </w:rPr>
            </w:pPr>
            <w:r>
              <w:rPr>
                <w:rFonts w:ascii="Calibri" w:hAnsi="Calibri" w:cs="Calibri"/>
                <w:lang w:val="fr-FR"/>
              </w:rPr>
              <w:t>U18F</w:t>
            </w:r>
          </w:p>
        </w:tc>
        <w:tc>
          <w:tcPr>
            <w:tcW w:w="1880" w:type="dxa"/>
          </w:tcPr>
          <w:p w14:paraId="3C73987D" w14:textId="57228988"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39ADB6EC" w14:textId="26968D34"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560" w:type="dxa"/>
          </w:tcPr>
          <w:p w14:paraId="584F4876" w14:textId="340A3B73"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701" w:type="dxa"/>
          </w:tcPr>
          <w:p w14:paraId="749BB0B4" w14:textId="0CC41286"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r>
      <w:tr w:rsidR="00D3499B" w14:paraId="4DBD8741" w14:textId="77777777" w:rsidTr="008732C3">
        <w:tc>
          <w:tcPr>
            <w:tcW w:w="1880" w:type="dxa"/>
          </w:tcPr>
          <w:p w14:paraId="3592EBFD" w14:textId="4ABEAE8C" w:rsidR="00D3499B" w:rsidRDefault="00D3499B" w:rsidP="00DE3C48">
            <w:pPr>
              <w:autoSpaceDE w:val="0"/>
              <w:autoSpaceDN w:val="0"/>
              <w:adjustRightInd w:val="0"/>
              <w:rPr>
                <w:rFonts w:ascii="Calibri" w:hAnsi="Calibri" w:cs="Calibri"/>
                <w:lang w:val="fr-FR"/>
              </w:rPr>
            </w:pPr>
            <w:r>
              <w:rPr>
                <w:rFonts w:ascii="Calibri" w:hAnsi="Calibri" w:cs="Calibri"/>
                <w:lang w:val="fr-FR"/>
              </w:rPr>
              <w:t>U18M</w:t>
            </w:r>
          </w:p>
        </w:tc>
        <w:tc>
          <w:tcPr>
            <w:tcW w:w="1880" w:type="dxa"/>
          </w:tcPr>
          <w:p w14:paraId="60741722" w14:textId="6302FD06"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60A86577" w14:textId="78B3B890"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560" w:type="dxa"/>
          </w:tcPr>
          <w:p w14:paraId="37497892" w14:textId="07976EAB"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c>
          <w:tcPr>
            <w:tcW w:w="1701" w:type="dxa"/>
          </w:tcPr>
          <w:p w14:paraId="18A359ED" w14:textId="590746C4" w:rsidR="00D3499B" w:rsidRDefault="00D3499B" w:rsidP="00DE3C48">
            <w:pPr>
              <w:autoSpaceDE w:val="0"/>
              <w:autoSpaceDN w:val="0"/>
              <w:adjustRightInd w:val="0"/>
              <w:rPr>
                <w:rFonts w:ascii="Calibri" w:hAnsi="Calibri" w:cs="Calibri"/>
                <w:lang w:val="fr-FR"/>
              </w:rPr>
            </w:pPr>
            <w:r>
              <w:rPr>
                <w:rFonts w:ascii="Calibri" w:hAnsi="Calibri" w:cs="Calibri"/>
                <w:lang w:val="fr-FR"/>
              </w:rPr>
              <w:t>6</w:t>
            </w:r>
          </w:p>
        </w:tc>
      </w:tr>
      <w:tr w:rsidR="00D3499B" w14:paraId="3D715187" w14:textId="77777777" w:rsidTr="008732C3">
        <w:tc>
          <w:tcPr>
            <w:tcW w:w="1880" w:type="dxa"/>
          </w:tcPr>
          <w:p w14:paraId="7AFA9E41" w14:textId="103B192A" w:rsidR="00D3499B" w:rsidRDefault="00D3499B" w:rsidP="00DE3C48">
            <w:pPr>
              <w:autoSpaceDE w:val="0"/>
              <w:autoSpaceDN w:val="0"/>
              <w:adjustRightInd w:val="0"/>
              <w:rPr>
                <w:rFonts w:ascii="Calibri" w:hAnsi="Calibri" w:cs="Calibri"/>
                <w:lang w:val="fr-FR"/>
              </w:rPr>
            </w:pPr>
            <w:r>
              <w:rPr>
                <w:rFonts w:ascii="Calibri" w:hAnsi="Calibri" w:cs="Calibri"/>
                <w:lang w:val="fr-FR"/>
              </w:rPr>
              <w:t>Senior F</w:t>
            </w:r>
          </w:p>
        </w:tc>
        <w:tc>
          <w:tcPr>
            <w:tcW w:w="1880" w:type="dxa"/>
          </w:tcPr>
          <w:p w14:paraId="7B96150D" w14:textId="04B1A820"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47B29413" w14:textId="66CFAFDF" w:rsidR="00D3499B" w:rsidRDefault="00D3499B" w:rsidP="00DE3C48">
            <w:pPr>
              <w:autoSpaceDE w:val="0"/>
              <w:autoSpaceDN w:val="0"/>
              <w:adjustRightInd w:val="0"/>
              <w:rPr>
                <w:rFonts w:ascii="Calibri" w:hAnsi="Calibri" w:cs="Calibri"/>
                <w:lang w:val="fr-FR"/>
              </w:rPr>
            </w:pPr>
            <w:r w:rsidRPr="00AD577D">
              <w:rPr>
                <w:rFonts w:ascii="Calibri" w:hAnsi="Calibri" w:cs="Calibri"/>
                <w:lang w:val="fr-FR"/>
              </w:rPr>
              <w:t>illimité</w:t>
            </w:r>
          </w:p>
        </w:tc>
        <w:tc>
          <w:tcPr>
            <w:tcW w:w="1560" w:type="dxa"/>
          </w:tcPr>
          <w:p w14:paraId="28E77C96" w14:textId="4C7BD25F" w:rsidR="00D3499B" w:rsidRDefault="00D3499B" w:rsidP="00DE3C48">
            <w:pPr>
              <w:autoSpaceDE w:val="0"/>
              <w:autoSpaceDN w:val="0"/>
              <w:adjustRightInd w:val="0"/>
              <w:rPr>
                <w:rFonts w:ascii="Calibri" w:hAnsi="Calibri" w:cs="Calibri"/>
                <w:lang w:val="fr-FR"/>
              </w:rPr>
            </w:pPr>
            <w:r w:rsidRPr="00CD3DA1">
              <w:rPr>
                <w:rFonts w:ascii="Calibri" w:hAnsi="Calibri" w:cs="Calibri"/>
                <w:lang w:val="fr-FR"/>
              </w:rPr>
              <w:t>illimité</w:t>
            </w:r>
          </w:p>
        </w:tc>
        <w:tc>
          <w:tcPr>
            <w:tcW w:w="1701" w:type="dxa"/>
          </w:tcPr>
          <w:p w14:paraId="53A35E9B" w14:textId="1C9723F8" w:rsidR="00D3499B" w:rsidRDefault="00D3499B" w:rsidP="00DE3C48">
            <w:pPr>
              <w:autoSpaceDE w:val="0"/>
              <w:autoSpaceDN w:val="0"/>
              <w:adjustRightInd w:val="0"/>
              <w:rPr>
                <w:rFonts w:ascii="Calibri" w:hAnsi="Calibri" w:cs="Calibri"/>
                <w:lang w:val="fr-FR"/>
              </w:rPr>
            </w:pPr>
            <w:r w:rsidRPr="00CD3DA1">
              <w:rPr>
                <w:rFonts w:ascii="Calibri" w:hAnsi="Calibri" w:cs="Calibri"/>
                <w:lang w:val="fr-FR"/>
              </w:rPr>
              <w:t>illimité</w:t>
            </w:r>
          </w:p>
        </w:tc>
      </w:tr>
      <w:tr w:rsidR="00D3499B" w14:paraId="2A28C626" w14:textId="77777777" w:rsidTr="008732C3">
        <w:tc>
          <w:tcPr>
            <w:tcW w:w="1880" w:type="dxa"/>
          </w:tcPr>
          <w:p w14:paraId="3F516D21" w14:textId="46410DBD" w:rsidR="00D3499B" w:rsidRDefault="00D3499B" w:rsidP="00DE3C48">
            <w:pPr>
              <w:autoSpaceDE w:val="0"/>
              <w:autoSpaceDN w:val="0"/>
              <w:adjustRightInd w:val="0"/>
              <w:rPr>
                <w:rFonts w:ascii="Calibri" w:hAnsi="Calibri" w:cs="Calibri"/>
                <w:lang w:val="fr-FR"/>
              </w:rPr>
            </w:pPr>
            <w:r>
              <w:rPr>
                <w:rFonts w:ascii="Calibri" w:hAnsi="Calibri" w:cs="Calibri"/>
                <w:lang w:val="fr-FR"/>
              </w:rPr>
              <w:t>Senior M</w:t>
            </w:r>
          </w:p>
        </w:tc>
        <w:tc>
          <w:tcPr>
            <w:tcW w:w="1880" w:type="dxa"/>
          </w:tcPr>
          <w:p w14:paraId="31D45099" w14:textId="2E8B780B" w:rsidR="00D3499B" w:rsidRDefault="00D3499B" w:rsidP="00DE3C48">
            <w:pPr>
              <w:autoSpaceDE w:val="0"/>
              <w:autoSpaceDN w:val="0"/>
              <w:adjustRightInd w:val="0"/>
              <w:rPr>
                <w:rFonts w:ascii="Calibri" w:hAnsi="Calibri" w:cs="Calibri"/>
                <w:lang w:val="fr-FR"/>
              </w:rPr>
            </w:pPr>
            <w:r w:rsidRPr="00EB0266">
              <w:rPr>
                <w:rFonts w:ascii="Calibri" w:hAnsi="Calibri" w:cs="Calibri"/>
                <w:lang w:val="fr-FR"/>
              </w:rPr>
              <w:t>illimité</w:t>
            </w:r>
          </w:p>
        </w:tc>
        <w:tc>
          <w:tcPr>
            <w:tcW w:w="1451" w:type="dxa"/>
          </w:tcPr>
          <w:p w14:paraId="3924CD9B" w14:textId="489AE3FD" w:rsidR="00D3499B" w:rsidRDefault="00D3499B" w:rsidP="00DE3C48">
            <w:pPr>
              <w:autoSpaceDE w:val="0"/>
              <w:autoSpaceDN w:val="0"/>
              <w:adjustRightInd w:val="0"/>
              <w:rPr>
                <w:rFonts w:ascii="Calibri" w:hAnsi="Calibri" w:cs="Calibri"/>
                <w:lang w:val="fr-FR"/>
              </w:rPr>
            </w:pPr>
            <w:r w:rsidRPr="00AD577D">
              <w:rPr>
                <w:rFonts w:ascii="Calibri" w:hAnsi="Calibri" w:cs="Calibri"/>
                <w:lang w:val="fr-FR"/>
              </w:rPr>
              <w:t>illimité</w:t>
            </w:r>
          </w:p>
        </w:tc>
        <w:tc>
          <w:tcPr>
            <w:tcW w:w="1560" w:type="dxa"/>
          </w:tcPr>
          <w:p w14:paraId="53F08CD9" w14:textId="454253D6" w:rsidR="00D3499B" w:rsidRDefault="00D3499B" w:rsidP="00DE3C48">
            <w:pPr>
              <w:autoSpaceDE w:val="0"/>
              <w:autoSpaceDN w:val="0"/>
              <w:adjustRightInd w:val="0"/>
              <w:rPr>
                <w:rFonts w:ascii="Calibri" w:hAnsi="Calibri" w:cs="Calibri"/>
                <w:lang w:val="fr-FR"/>
              </w:rPr>
            </w:pPr>
            <w:r w:rsidRPr="00CD3DA1">
              <w:rPr>
                <w:rFonts w:ascii="Calibri" w:hAnsi="Calibri" w:cs="Calibri"/>
                <w:lang w:val="fr-FR"/>
              </w:rPr>
              <w:t>illimité</w:t>
            </w:r>
          </w:p>
        </w:tc>
        <w:tc>
          <w:tcPr>
            <w:tcW w:w="1701" w:type="dxa"/>
          </w:tcPr>
          <w:p w14:paraId="4E583CFE" w14:textId="6D4B91CB" w:rsidR="00D3499B" w:rsidRDefault="00D3499B" w:rsidP="00DE3C48">
            <w:pPr>
              <w:autoSpaceDE w:val="0"/>
              <w:autoSpaceDN w:val="0"/>
              <w:adjustRightInd w:val="0"/>
              <w:rPr>
                <w:rFonts w:ascii="Calibri" w:hAnsi="Calibri" w:cs="Calibri"/>
                <w:lang w:val="fr-FR"/>
              </w:rPr>
            </w:pPr>
            <w:r w:rsidRPr="00CD3DA1">
              <w:rPr>
                <w:rFonts w:ascii="Calibri" w:hAnsi="Calibri" w:cs="Calibri"/>
                <w:lang w:val="fr-FR"/>
              </w:rPr>
              <w:t>illimité</w:t>
            </w:r>
          </w:p>
        </w:tc>
      </w:tr>
    </w:tbl>
    <w:p w14:paraId="47FC0280" w14:textId="77777777" w:rsidR="00DE3C48" w:rsidRDefault="00DE3C48" w:rsidP="00DE3C48">
      <w:pPr>
        <w:autoSpaceDE w:val="0"/>
        <w:autoSpaceDN w:val="0"/>
        <w:adjustRightInd w:val="0"/>
        <w:rPr>
          <w:rFonts w:ascii="Calibri" w:hAnsi="Calibri" w:cs="Calibri"/>
          <w:lang w:val="fr-FR"/>
        </w:rPr>
      </w:pPr>
    </w:p>
    <w:p w14:paraId="29F8CB7B" w14:textId="6C4EAFF1" w:rsidR="00DE3C48" w:rsidRPr="00D3499B" w:rsidRDefault="00D3499B" w:rsidP="00D3499B">
      <w:pPr>
        <w:pStyle w:val="ListParagraph"/>
        <w:numPr>
          <w:ilvl w:val="0"/>
          <w:numId w:val="46"/>
        </w:numPr>
        <w:autoSpaceDE w:val="0"/>
        <w:autoSpaceDN w:val="0"/>
        <w:adjustRightInd w:val="0"/>
        <w:rPr>
          <w:rFonts w:ascii="Calibri" w:hAnsi="Calibri" w:cs="Calibri"/>
          <w:lang w:val="fr-FR"/>
        </w:rPr>
      </w:pPr>
      <w:r>
        <w:rPr>
          <w:rFonts w:ascii="Calibri" w:hAnsi="Calibri" w:cs="Calibri"/>
          <w:lang w:val="fr-FR"/>
        </w:rPr>
        <w:t>Classe AAA jusqu’en 2016.  À partir de 2017, classes L, A et AA seulement.</w:t>
      </w:r>
    </w:p>
    <w:p w14:paraId="48A30580" w14:textId="77777777" w:rsidR="00DE3C48" w:rsidRDefault="00DE3C48" w:rsidP="00DE3C48">
      <w:pPr>
        <w:autoSpaceDE w:val="0"/>
        <w:autoSpaceDN w:val="0"/>
        <w:adjustRightInd w:val="0"/>
        <w:rPr>
          <w:rFonts w:ascii="Calibri" w:hAnsi="Calibri" w:cs="Calibri"/>
          <w:lang w:val="fr-FR"/>
        </w:rPr>
      </w:pPr>
    </w:p>
    <w:p w14:paraId="3116D4D8" w14:textId="77777777" w:rsidR="00DE3C48" w:rsidRDefault="00DE3C48" w:rsidP="00DE3C48">
      <w:pPr>
        <w:autoSpaceDE w:val="0"/>
        <w:autoSpaceDN w:val="0"/>
        <w:adjustRightInd w:val="0"/>
        <w:rPr>
          <w:rFonts w:ascii="Calibri" w:hAnsi="Calibri" w:cs="Calibri"/>
          <w:lang w:val="fr-FR"/>
        </w:rPr>
      </w:pPr>
    </w:p>
    <w:p w14:paraId="53F03809" w14:textId="77777777" w:rsidR="00DE3C48" w:rsidRDefault="00DE3C48" w:rsidP="00DE3C48">
      <w:pPr>
        <w:autoSpaceDE w:val="0"/>
        <w:autoSpaceDN w:val="0"/>
        <w:adjustRightInd w:val="0"/>
        <w:rPr>
          <w:rFonts w:ascii="Calibri" w:hAnsi="Calibri" w:cs="Calibri"/>
          <w:lang w:val="fr-FR"/>
        </w:rPr>
      </w:pPr>
    </w:p>
    <w:p w14:paraId="363653FE" w14:textId="77777777" w:rsidR="00DE3C48" w:rsidRDefault="00DE3C48" w:rsidP="00DE3C48">
      <w:pPr>
        <w:autoSpaceDE w:val="0"/>
        <w:autoSpaceDN w:val="0"/>
        <w:adjustRightInd w:val="0"/>
        <w:rPr>
          <w:rFonts w:ascii="Calibri" w:hAnsi="Calibri" w:cs="Calibri"/>
          <w:lang w:val="fr-FR"/>
        </w:rPr>
      </w:pPr>
    </w:p>
    <w:p w14:paraId="2057C3F5" w14:textId="77777777" w:rsidR="00DE3C48" w:rsidRPr="00DE3C48" w:rsidRDefault="00DE3C48" w:rsidP="00DE3C48">
      <w:pPr>
        <w:autoSpaceDE w:val="0"/>
        <w:autoSpaceDN w:val="0"/>
        <w:adjustRightInd w:val="0"/>
        <w:rPr>
          <w:rFonts w:ascii="Calibri" w:hAnsi="Calibri" w:cs="Calibri"/>
          <w:lang w:val="fr-FR"/>
        </w:rPr>
      </w:pPr>
    </w:p>
    <w:sectPr w:rsidR="00DE3C48" w:rsidRPr="00DE3C48" w:rsidSect="00DC27D9">
      <w:headerReference w:type="default" r:id="rId10"/>
      <w:footerReference w:type="even" r:id="rId11"/>
      <w:footerReference w:type="default" r:id="rId12"/>
      <w:headerReference w:type="first" r:id="rId13"/>
      <w:footerReference w:type="first" r:id="rId14"/>
      <w:pgSz w:w="12240" w:h="15840"/>
      <w:pgMar w:top="426" w:right="1077" w:bottom="284" w:left="1979"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F075A" w14:textId="77777777" w:rsidR="00337CE9" w:rsidRDefault="00337CE9">
      <w:r>
        <w:separator/>
      </w:r>
    </w:p>
  </w:endnote>
  <w:endnote w:type="continuationSeparator" w:id="0">
    <w:p w14:paraId="3A4B2C2B" w14:textId="77777777" w:rsidR="00337CE9" w:rsidRDefault="0033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a">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77E4" w14:textId="77777777" w:rsidR="00DE3C48" w:rsidRDefault="00DE3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C3434" w14:textId="77777777" w:rsidR="00DE3C48" w:rsidRDefault="00DE3C4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7FDD" w14:textId="77777777" w:rsidR="00DE3C48" w:rsidRPr="00F96DF9" w:rsidRDefault="00DE3C48" w:rsidP="00F96DF9">
    <w:pPr>
      <w:pStyle w:val="Footer"/>
      <w:framePr w:wrap="around" w:vAnchor="text" w:hAnchor="page" w:x="11102" w:y="1"/>
      <w:rPr>
        <w:rStyle w:val="PageNumber"/>
        <w:rFonts w:asciiTheme="majorHAnsi" w:hAnsiTheme="majorHAnsi"/>
        <w:b/>
        <w:sz w:val="20"/>
        <w:szCs w:val="20"/>
      </w:rPr>
    </w:pPr>
    <w:r w:rsidRPr="00F96DF9">
      <w:rPr>
        <w:rStyle w:val="PageNumber"/>
        <w:rFonts w:asciiTheme="majorHAnsi" w:hAnsiTheme="majorHAnsi"/>
        <w:b/>
        <w:sz w:val="20"/>
        <w:szCs w:val="20"/>
      </w:rPr>
      <w:fldChar w:fldCharType="begin"/>
    </w:r>
    <w:r w:rsidRPr="00F96DF9">
      <w:rPr>
        <w:rStyle w:val="PageNumber"/>
        <w:rFonts w:asciiTheme="majorHAnsi" w:hAnsiTheme="majorHAnsi"/>
        <w:b/>
        <w:sz w:val="20"/>
        <w:szCs w:val="20"/>
      </w:rPr>
      <w:instrText xml:space="preserve">PAGE  </w:instrText>
    </w:r>
    <w:r w:rsidRPr="00F96DF9">
      <w:rPr>
        <w:rStyle w:val="PageNumber"/>
        <w:rFonts w:asciiTheme="majorHAnsi" w:hAnsiTheme="majorHAnsi"/>
        <w:b/>
        <w:sz w:val="20"/>
        <w:szCs w:val="20"/>
      </w:rPr>
      <w:fldChar w:fldCharType="separate"/>
    </w:r>
    <w:r w:rsidR="00526E2F">
      <w:rPr>
        <w:rStyle w:val="PageNumber"/>
        <w:rFonts w:asciiTheme="majorHAnsi" w:hAnsiTheme="majorHAnsi"/>
        <w:b/>
        <w:noProof/>
        <w:sz w:val="20"/>
        <w:szCs w:val="20"/>
      </w:rPr>
      <w:t>10</w:t>
    </w:r>
    <w:r w:rsidRPr="00F96DF9">
      <w:rPr>
        <w:rStyle w:val="PageNumber"/>
        <w:rFonts w:asciiTheme="majorHAnsi" w:hAnsiTheme="majorHAnsi"/>
        <w:b/>
        <w:sz w:val="20"/>
        <w:szCs w:val="20"/>
      </w:rPr>
      <w:fldChar w:fldCharType="end"/>
    </w:r>
  </w:p>
  <w:p w14:paraId="755D22EA" w14:textId="77777777" w:rsidR="00DE3C48" w:rsidRDefault="00DE3C48">
    <w:pPr>
      <w:pStyle w:val="Footer"/>
      <w:framePr w:wrap="around" w:vAnchor="text" w:hAnchor="margin" w:y="1"/>
      <w:ind w:right="360"/>
      <w:rPr>
        <w:rStyle w:val="PageNumber"/>
      </w:rPr>
    </w:pPr>
  </w:p>
  <w:p w14:paraId="11115EDA" w14:textId="10291747" w:rsidR="00DE3C48" w:rsidRPr="00F96DF9" w:rsidRDefault="00DE3C48">
    <w:pPr>
      <w:pStyle w:val="Footer"/>
      <w:ind w:right="360"/>
      <w:rPr>
        <w:rFonts w:asciiTheme="majorHAnsi" w:hAnsiTheme="majorHAnsi"/>
        <w:b/>
        <w:sz w:val="18"/>
      </w:rPr>
    </w:pPr>
    <w:r w:rsidRPr="00F96DF9">
      <w:rPr>
        <w:rFonts w:asciiTheme="majorHAnsi" w:hAnsiTheme="majorHAnsi"/>
        <w:b/>
        <w:sz w:val="18"/>
      </w:rPr>
      <w:t>Règlements des Compétitions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604E" w14:textId="77777777" w:rsidR="00DE3C48" w:rsidRDefault="00DE3C48">
    <w:pPr>
      <w:pStyle w:val="Footer"/>
      <w:rPr>
        <w:color w:val="C0C0C0"/>
      </w:rPr>
    </w:pPr>
    <w:r>
      <w:rPr>
        <w:color w:val="C0C0C0"/>
      </w:rPr>
      <w:t>Règlements des compétitions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7CB29" w14:textId="77777777" w:rsidR="00337CE9" w:rsidRDefault="00337CE9">
      <w:r>
        <w:separator/>
      </w:r>
    </w:p>
  </w:footnote>
  <w:footnote w:type="continuationSeparator" w:id="0">
    <w:p w14:paraId="2EA22CA9" w14:textId="77777777" w:rsidR="00337CE9" w:rsidRDefault="0033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0DFCF" w14:textId="1CFCA2D9" w:rsidR="00DE3C48" w:rsidRPr="00F96DF9" w:rsidRDefault="00DE3C48">
    <w:pPr>
      <w:pStyle w:val="Header"/>
      <w:rPr>
        <w:rFonts w:asciiTheme="majorHAnsi" w:hAnsiTheme="majorHAnsi"/>
        <w:b/>
        <w:sz w:val="18"/>
      </w:rPr>
    </w:pPr>
    <w:r w:rsidRPr="00F96DF9">
      <w:rPr>
        <w:rFonts w:asciiTheme="majorHAnsi" w:hAnsiTheme="majorHAnsi"/>
        <w:b/>
        <w:sz w:val="18"/>
      </w:rPr>
      <w:t>Associat</w:t>
    </w:r>
    <w:r w:rsidR="00F96DF9" w:rsidRPr="00F96DF9">
      <w:rPr>
        <w:rFonts w:asciiTheme="majorHAnsi" w:hAnsiTheme="majorHAnsi"/>
        <w:b/>
        <w:sz w:val="18"/>
      </w:rPr>
      <w:t>ion Régional de Soccer Bourassa</w:t>
    </w:r>
    <w:r w:rsidR="00F96DF9" w:rsidRPr="00F96DF9">
      <w:rPr>
        <w:rFonts w:asciiTheme="majorHAnsi" w:hAnsiTheme="majorHAnsi"/>
        <w:b/>
        <w:sz w:val="18"/>
      </w:rPr>
      <w:tab/>
    </w:r>
    <w:r w:rsidR="00F96DF9" w:rsidRPr="00F96DF9">
      <w:rPr>
        <w:rFonts w:asciiTheme="majorHAnsi" w:hAnsiTheme="majorHAnsi"/>
        <w:b/>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180F" w14:textId="77777777" w:rsidR="00DE3C48" w:rsidRDefault="00DE3C48">
    <w:pPr>
      <w:pStyle w:val="Header"/>
      <w:rPr>
        <w:color w:val="C0C0C0"/>
      </w:rPr>
    </w:pPr>
    <w:r>
      <w:rPr>
        <w:color w:val="C0C0C0"/>
      </w:rPr>
      <w:t xml:space="preserve">Association Régionale de Soccer Bourassa </w:t>
    </w:r>
    <w:proofErr w:type="spellStart"/>
    <w:r>
      <w:rPr>
        <w:color w:val="C0C0C0"/>
      </w:rPr>
      <w:t>inc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18F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E44FD"/>
    <w:multiLevelType w:val="multilevel"/>
    <w:tmpl w:val="DBACEE7C"/>
    <w:lvl w:ilvl="0">
      <w:start w:val="3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E47EE2"/>
    <w:multiLevelType w:val="multilevel"/>
    <w:tmpl w:val="FCE47DA4"/>
    <w:lvl w:ilvl="0">
      <w:start w:val="3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EE4928"/>
    <w:multiLevelType w:val="hybridMultilevel"/>
    <w:tmpl w:val="7B92F252"/>
    <w:lvl w:ilvl="0" w:tplc="77CA0862">
      <w:start w:val="37"/>
      <w:numFmt w:val="decimalZero"/>
      <w:lvlText w:val="%1.0"/>
      <w:lvlJc w:val="left"/>
      <w:pPr>
        <w:tabs>
          <w:tab w:val="num" w:pos="720"/>
        </w:tabs>
        <w:ind w:left="720" w:hanging="360"/>
      </w:pPr>
      <w:rPr>
        <w:rFonts w:hint="default"/>
      </w:rPr>
    </w:lvl>
    <w:lvl w:ilvl="1" w:tplc="03D4382A">
      <w:start w:val="1"/>
      <w:numFmt w:val="decimalZero"/>
      <w:lvlText w:val="37%2"/>
      <w:lvlJc w:val="left"/>
      <w:pPr>
        <w:tabs>
          <w:tab w:val="num" w:pos="180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1F114E"/>
    <w:multiLevelType w:val="multilevel"/>
    <w:tmpl w:val="0B76109C"/>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682"/>
        </w:tabs>
        <w:ind w:left="682" w:hanging="360"/>
      </w:pPr>
      <w:rPr>
        <w:rFonts w:hint="default"/>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5">
    <w:nsid w:val="0BE741F0"/>
    <w:multiLevelType w:val="hybridMultilevel"/>
    <w:tmpl w:val="E946CEE8"/>
    <w:lvl w:ilvl="0" w:tplc="D7FEC9E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A2338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4168E9"/>
    <w:multiLevelType w:val="hybridMultilevel"/>
    <w:tmpl w:val="F26A82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63646C5"/>
    <w:multiLevelType w:val="hybridMultilevel"/>
    <w:tmpl w:val="6220CC2C"/>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9">
    <w:nsid w:val="1FC4624C"/>
    <w:multiLevelType w:val="multilevel"/>
    <w:tmpl w:val="CAE41F8E"/>
    <w:lvl w:ilvl="0">
      <w:start w:val="34"/>
      <w:numFmt w:val="decimal"/>
      <w:lvlText w:val="%1"/>
      <w:lvlJc w:val="left"/>
      <w:pPr>
        <w:tabs>
          <w:tab w:val="num" w:pos="705"/>
        </w:tabs>
        <w:ind w:left="705" w:hanging="705"/>
      </w:pPr>
      <w:rPr>
        <w:rFonts w:hint="default"/>
      </w:rPr>
    </w:lvl>
    <w:lvl w:ilvl="1">
      <w:start w:val="1"/>
      <w:numFmt w:val="decimal"/>
      <w:lvlText w:val="3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735531E"/>
    <w:multiLevelType w:val="multilevel"/>
    <w:tmpl w:val="BDB2EFF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696"/>
        </w:tabs>
        <w:ind w:left="696" w:hanging="360"/>
      </w:pPr>
      <w:rPr>
        <w:rFonts w:hint="default"/>
      </w:rPr>
    </w:lvl>
    <w:lvl w:ilvl="2">
      <w:start w:val="1"/>
      <w:numFmt w:val="decimal"/>
      <w:lvlText w:val="%1.%2.%3"/>
      <w:lvlJc w:val="left"/>
      <w:pPr>
        <w:tabs>
          <w:tab w:val="num" w:pos="1392"/>
        </w:tabs>
        <w:ind w:left="1392" w:hanging="720"/>
      </w:pPr>
      <w:rPr>
        <w:rFonts w:hint="default"/>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128"/>
        </w:tabs>
        <w:ind w:left="4128" w:hanging="1440"/>
      </w:pPr>
      <w:rPr>
        <w:rFonts w:hint="default"/>
      </w:rPr>
    </w:lvl>
  </w:abstractNum>
  <w:abstractNum w:abstractNumId="11">
    <w:nsid w:val="2B291043"/>
    <w:multiLevelType w:val="multilevel"/>
    <w:tmpl w:val="0B42315A"/>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2">
    <w:nsid w:val="2C7B38FC"/>
    <w:multiLevelType w:val="multilevel"/>
    <w:tmpl w:val="DD6AAE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6F3C72"/>
    <w:multiLevelType w:val="hybridMultilevel"/>
    <w:tmpl w:val="57305DFC"/>
    <w:lvl w:ilvl="0" w:tplc="FFFFFFFF">
      <w:start w:val="1"/>
      <w:numFmt w:val="bullet"/>
      <w:lvlText w:val=""/>
      <w:lvlJc w:val="left"/>
      <w:pPr>
        <w:tabs>
          <w:tab w:val="num" w:pos="1776"/>
        </w:tabs>
        <w:ind w:left="1776" w:hanging="360"/>
      </w:pPr>
      <w:rPr>
        <w:rFonts w:ascii="Wingdings" w:hAnsi="Wingdings"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4">
    <w:nsid w:val="2F621073"/>
    <w:multiLevelType w:val="multilevel"/>
    <w:tmpl w:val="6A46957E"/>
    <w:lvl w:ilvl="0">
      <w:start w:val="11"/>
      <w:numFmt w:val="decimal"/>
      <w:lvlText w:val="%1"/>
      <w:lvlJc w:val="left"/>
      <w:pPr>
        <w:tabs>
          <w:tab w:val="num" w:pos="390"/>
        </w:tabs>
        <w:ind w:left="390" w:hanging="390"/>
      </w:pPr>
      <w:rPr>
        <w:rFonts w:hint="default"/>
      </w:rPr>
    </w:lvl>
    <w:lvl w:ilvl="1">
      <w:start w:val="9"/>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FDF3C23"/>
    <w:multiLevelType w:val="hybridMultilevel"/>
    <w:tmpl w:val="A1D4CB50"/>
    <w:lvl w:ilvl="0" w:tplc="040C0017">
      <w:start w:val="1"/>
      <w:numFmt w:val="lowerLetter"/>
      <w:lvlText w:val="%1)"/>
      <w:lvlJc w:val="left"/>
      <w:pPr>
        <w:tabs>
          <w:tab w:val="num" w:pos="1425"/>
        </w:tabs>
        <w:ind w:left="142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6">
    <w:nsid w:val="31E26E0E"/>
    <w:multiLevelType w:val="multilevel"/>
    <w:tmpl w:val="C852AB1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932C0F"/>
    <w:multiLevelType w:val="multilevel"/>
    <w:tmpl w:val="B260BF7C"/>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A8644C"/>
    <w:multiLevelType w:val="multilevel"/>
    <w:tmpl w:val="2B9A0B4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D065FCA"/>
    <w:multiLevelType w:val="multilevel"/>
    <w:tmpl w:val="4C0A8150"/>
    <w:lvl w:ilvl="0">
      <w:start w:val="3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FEE59BF"/>
    <w:multiLevelType w:val="hybridMultilevel"/>
    <w:tmpl w:val="900C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63947"/>
    <w:multiLevelType w:val="multilevel"/>
    <w:tmpl w:val="2310A428"/>
    <w:lvl w:ilvl="0">
      <w:start w:val="3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EA83E15"/>
    <w:multiLevelType w:val="multilevel"/>
    <w:tmpl w:val="E62A5EF0"/>
    <w:lvl w:ilvl="0">
      <w:start w:val="1"/>
      <w:numFmt w:val="none"/>
      <w:lvlText w:val="2.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nsid w:val="50517391"/>
    <w:multiLevelType w:val="hybridMultilevel"/>
    <w:tmpl w:val="B80E7708"/>
    <w:lvl w:ilvl="0" w:tplc="040C000F">
      <w:start w:val="1"/>
      <w:numFmt w:val="decimal"/>
      <w:lvlText w:val="%1."/>
      <w:lvlJc w:val="left"/>
      <w:pPr>
        <w:tabs>
          <w:tab w:val="num" w:pos="720"/>
        </w:tabs>
        <w:ind w:left="720" w:hanging="360"/>
      </w:pPr>
      <w:rPr>
        <w:rFonts w:hint="default"/>
      </w:rPr>
    </w:lvl>
    <w:lvl w:ilvl="1" w:tplc="FF4A473A">
      <w:start w:val="18"/>
      <w:numFmt w:val="decimal"/>
      <w:lvlText w:val="%2"/>
      <w:lvlJc w:val="left"/>
      <w:pPr>
        <w:tabs>
          <w:tab w:val="num" w:pos="1680"/>
        </w:tabs>
        <w:ind w:left="1680" w:hanging="60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4767FAE"/>
    <w:multiLevelType w:val="multilevel"/>
    <w:tmpl w:val="F3327586"/>
    <w:lvl w:ilvl="0">
      <w:start w:val="8"/>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5">
    <w:nsid w:val="556F4E68"/>
    <w:multiLevelType w:val="hybridMultilevel"/>
    <w:tmpl w:val="80B8AD8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8B42D70"/>
    <w:multiLevelType w:val="multilevel"/>
    <w:tmpl w:val="C742E1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59833065"/>
    <w:multiLevelType w:val="multilevel"/>
    <w:tmpl w:val="B04035C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A830C82"/>
    <w:multiLevelType w:val="hybridMultilevel"/>
    <w:tmpl w:val="98EE8390"/>
    <w:lvl w:ilvl="0" w:tplc="D696C0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E826ED5"/>
    <w:multiLevelType w:val="hybridMultilevel"/>
    <w:tmpl w:val="5A5E25A2"/>
    <w:lvl w:ilvl="0" w:tplc="5E344D7A">
      <w:start w:val="37"/>
      <w:numFmt w:val="decimal"/>
      <w:lvlText w:val="%1.0"/>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1954B9C"/>
    <w:multiLevelType w:val="multilevel"/>
    <w:tmpl w:val="C6043B8C"/>
    <w:lvl w:ilvl="0">
      <w:start w:val="27"/>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1">
    <w:nsid w:val="675A445A"/>
    <w:multiLevelType w:val="multilevel"/>
    <w:tmpl w:val="0718943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8084046"/>
    <w:multiLevelType w:val="multilevel"/>
    <w:tmpl w:val="EB3AC084"/>
    <w:lvl w:ilvl="0">
      <w:start w:val="3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84A19E7"/>
    <w:multiLevelType w:val="multilevel"/>
    <w:tmpl w:val="38AC9892"/>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68AB3732"/>
    <w:multiLevelType w:val="hybridMultilevel"/>
    <w:tmpl w:val="262A7D4E"/>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2070"/>
        </w:tabs>
        <w:ind w:left="2070" w:hanging="9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9B87537"/>
    <w:multiLevelType w:val="multilevel"/>
    <w:tmpl w:val="9D30CA5E"/>
    <w:lvl w:ilvl="0">
      <w:start w:val="1"/>
      <w:numFmt w:val="decimal"/>
      <w:lvlText w:val="%1."/>
      <w:lvlJc w:val="left"/>
      <w:pPr>
        <w:ind w:left="360" w:hanging="360"/>
      </w:pPr>
      <w:rPr>
        <w:rFonts w:hint="default"/>
        <w:b/>
      </w:rPr>
    </w:lvl>
    <w:lvl w:ilvl="1">
      <w:start w:val="1"/>
      <w:numFmt w:val="decimal"/>
      <w:lvlText w:val="%1.%2."/>
      <w:lvlJc w:val="left"/>
      <w:pPr>
        <w:ind w:left="1191" w:hanging="907"/>
      </w:pPr>
      <w:rPr>
        <w:rFonts w:asciiTheme="majorHAnsi" w:hAnsiTheme="majorHAnsi" w:hint="default"/>
        <w:b w:val="0"/>
        <w:color w:val="auto"/>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202127"/>
    <w:multiLevelType w:val="multilevel"/>
    <w:tmpl w:val="0BAE63F8"/>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1B5771F"/>
    <w:multiLevelType w:val="hybridMultilevel"/>
    <w:tmpl w:val="5A5E25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1B499F"/>
    <w:multiLevelType w:val="multilevel"/>
    <w:tmpl w:val="2786CA9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42"/>
        </w:tabs>
        <w:ind w:left="1042" w:hanging="720"/>
      </w:pPr>
      <w:rPr>
        <w:rFonts w:hint="default"/>
      </w:rPr>
    </w:lvl>
    <w:lvl w:ilvl="2">
      <w:start w:val="1"/>
      <w:numFmt w:val="decimal"/>
      <w:lvlText w:val="%1.%2.%3"/>
      <w:lvlJc w:val="left"/>
      <w:pPr>
        <w:tabs>
          <w:tab w:val="num" w:pos="1724"/>
        </w:tabs>
        <w:ind w:left="1724" w:hanging="1080"/>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39">
    <w:nsid w:val="790A450F"/>
    <w:multiLevelType w:val="hybridMultilevel"/>
    <w:tmpl w:val="1F30B6BC"/>
    <w:lvl w:ilvl="0" w:tplc="FFFFFFFF">
      <w:start w:val="1"/>
      <w:numFmt w:val="bullet"/>
      <w:lvlText w:val=""/>
      <w:lvlJc w:val="left"/>
      <w:pPr>
        <w:tabs>
          <w:tab w:val="num" w:pos="2484"/>
        </w:tabs>
        <w:ind w:left="2484" w:hanging="360"/>
      </w:pPr>
      <w:rPr>
        <w:rFonts w:ascii="Symbol" w:hAnsi="Symbol" w:hint="default"/>
      </w:rPr>
    </w:lvl>
    <w:lvl w:ilvl="1" w:tplc="FFFFFFFF" w:tentative="1">
      <w:start w:val="1"/>
      <w:numFmt w:val="bullet"/>
      <w:lvlText w:val="o"/>
      <w:lvlJc w:val="left"/>
      <w:pPr>
        <w:tabs>
          <w:tab w:val="num" w:pos="3204"/>
        </w:tabs>
        <w:ind w:left="3204" w:hanging="360"/>
      </w:pPr>
      <w:rPr>
        <w:rFonts w:ascii="Courier New" w:hAnsi="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40">
    <w:nsid w:val="7BC17420"/>
    <w:multiLevelType w:val="hybridMultilevel"/>
    <w:tmpl w:val="7B92F2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C994467"/>
    <w:multiLevelType w:val="multilevel"/>
    <w:tmpl w:val="C742E1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34"/>
  </w:num>
  <w:num w:numId="2">
    <w:abstractNumId w:val="41"/>
  </w:num>
  <w:num w:numId="3">
    <w:abstractNumId w:val="18"/>
  </w:num>
  <w:num w:numId="4">
    <w:abstractNumId w:val="16"/>
  </w:num>
  <w:num w:numId="5">
    <w:abstractNumId w:val="24"/>
  </w:num>
  <w:num w:numId="6">
    <w:abstractNumId w:val="11"/>
  </w:num>
  <w:num w:numId="7">
    <w:abstractNumId w:val="39"/>
  </w:num>
  <w:num w:numId="8">
    <w:abstractNumId w:val="9"/>
  </w:num>
  <w:num w:numId="9">
    <w:abstractNumId w:val="32"/>
  </w:num>
  <w:num w:numId="10">
    <w:abstractNumId w:val="1"/>
  </w:num>
  <w:num w:numId="11">
    <w:abstractNumId w:val="13"/>
  </w:num>
  <w:num w:numId="12">
    <w:abstractNumId w:val="2"/>
  </w:num>
  <w:num w:numId="13">
    <w:abstractNumId w:val="19"/>
  </w:num>
  <w:num w:numId="14">
    <w:abstractNumId w:val="21"/>
  </w:num>
  <w:num w:numId="15">
    <w:abstractNumId w:val="30"/>
  </w:num>
  <w:num w:numId="16">
    <w:abstractNumId w:val="15"/>
  </w:num>
  <w:num w:numId="17">
    <w:abstractNumId w:val="37"/>
  </w:num>
  <w:num w:numId="18">
    <w:abstractNumId w:val="29"/>
  </w:num>
  <w:num w:numId="19">
    <w:abstractNumId w:val="40"/>
  </w:num>
  <w:num w:numId="20">
    <w:abstractNumId w:val="3"/>
  </w:num>
  <w:num w:numId="21">
    <w:abstractNumId w:val="7"/>
  </w:num>
  <w:num w:numId="22">
    <w:abstractNumId w:val="26"/>
  </w:num>
  <w:num w:numId="23">
    <w:abstractNumId w:val="12"/>
  </w:num>
  <w:num w:numId="24">
    <w:abstractNumId w:val="17"/>
  </w:num>
  <w:num w:numId="25">
    <w:abstractNumId w:val="22"/>
  </w:num>
  <w:num w:numId="26">
    <w:abstractNumId w:val="25"/>
  </w:num>
  <w:num w:numId="27">
    <w:abstractNumId w:val="27"/>
  </w:num>
  <w:num w:numId="28">
    <w:abstractNumId w:val="14"/>
  </w:num>
  <w:num w:numId="29">
    <w:abstractNumId w:val="10"/>
  </w:num>
  <w:num w:numId="30">
    <w:abstractNumId w:val="36"/>
  </w:num>
  <w:num w:numId="31">
    <w:abstractNumId w:val="23"/>
  </w:num>
  <w:num w:numId="32">
    <w:abstractNumId w:val="33"/>
  </w:num>
  <w:num w:numId="33">
    <w:abstractNumId w:val="38"/>
  </w:num>
  <w:num w:numId="34">
    <w:abstractNumId w:val="4"/>
  </w:num>
  <w:num w:numId="35">
    <w:abstractNumId w:val="35"/>
  </w:num>
  <w:num w:numId="36">
    <w:abstractNumId w:val="6"/>
  </w:num>
  <w:num w:numId="37">
    <w:abstractNumId w:val="31"/>
  </w:num>
  <w:num w:numId="38">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6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07" w:hanging="547"/>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6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8"/>
  </w:num>
  <w:num w:numId="43">
    <w:abstractNumId w:val="5"/>
  </w:num>
  <w:num w:numId="44">
    <w:abstractNumId w:val="0"/>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B"/>
    <w:rsid w:val="00001A0C"/>
    <w:rsid w:val="000118D0"/>
    <w:rsid w:val="00014C6C"/>
    <w:rsid w:val="0001612D"/>
    <w:rsid w:val="00016432"/>
    <w:rsid w:val="00024A57"/>
    <w:rsid w:val="000360FF"/>
    <w:rsid w:val="00043988"/>
    <w:rsid w:val="000558A2"/>
    <w:rsid w:val="00061F8A"/>
    <w:rsid w:val="00066EBF"/>
    <w:rsid w:val="00074AF4"/>
    <w:rsid w:val="0008318D"/>
    <w:rsid w:val="00092E95"/>
    <w:rsid w:val="000939F6"/>
    <w:rsid w:val="00093C09"/>
    <w:rsid w:val="000A5D4E"/>
    <w:rsid w:val="000B26EF"/>
    <w:rsid w:val="000C34FB"/>
    <w:rsid w:val="000C6284"/>
    <w:rsid w:val="000E61B6"/>
    <w:rsid w:val="001241DA"/>
    <w:rsid w:val="00126FEA"/>
    <w:rsid w:val="00131092"/>
    <w:rsid w:val="00131353"/>
    <w:rsid w:val="00156162"/>
    <w:rsid w:val="001606A9"/>
    <w:rsid w:val="00163A28"/>
    <w:rsid w:val="001738CA"/>
    <w:rsid w:val="0019743C"/>
    <w:rsid w:val="001A11C1"/>
    <w:rsid w:val="001B26BA"/>
    <w:rsid w:val="001B2D3A"/>
    <w:rsid w:val="001B31E5"/>
    <w:rsid w:val="001B430C"/>
    <w:rsid w:val="001C4187"/>
    <w:rsid w:val="001C72D3"/>
    <w:rsid w:val="001E14C5"/>
    <w:rsid w:val="001E71BE"/>
    <w:rsid w:val="0020043B"/>
    <w:rsid w:val="00202A27"/>
    <w:rsid w:val="00204C44"/>
    <w:rsid w:val="00232A6E"/>
    <w:rsid w:val="00253630"/>
    <w:rsid w:val="002603C8"/>
    <w:rsid w:val="002626E9"/>
    <w:rsid w:val="002731C2"/>
    <w:rsid w:val="0027539B"/>
    <w:rsid w:val="00282C02"/>
    <w:rsid w:val="00286DEC"/>
    <w:rsid w:val="0029730C"/>
    <w:rsid w:val="002A6100"/>
    <w:rsid w:val="002B453F"/>
    <w:rsid w:val="002B5679"/>
    <w:rsid w:val="002C6179"/>
    <w:rsid w:val="002E1EA2"/>
    <w:rsid w:val="00300D5B"/>
    <w:rsid w:val="0030501C"/>
    <w:rsid w:val="0030684A"/>
    <w:rsid w:val="003130D5"/>
    <w:rsid w:val="00313521"/>
    <w:rsid w:val="00316551"/>
    <w:rsid w:val="003262F3"/>
    <w:rsid w:val="003307F7"/>
    <w:rsid w:val="00330FDD"/>
    <w:rsid w:val="003312CF"/>
    <w:rsid w:val="003345DC"/>
    <w:rsid w:val="00334CCB"/>
    <w:rsid w:val="003371FD"/>
    <w:rsid w:val="00337CE9"/>
    <w:rsid w:val="00351389"/>
    <w:rsid w:val="00353E83"/>
    <w:rsid w:val="003653E5"/>
    <w:rsid w:val="00371E0E"/>
    <w:rsid w:val="00380955"/>
    <w:rsid w:val="00390DFD"/>
    <w:rsid w:val="003953B1"/>
    <w:rsid w:val="00395BE4"/>
    <w:rsid w:val="003B3C2C"/>
    <w:rsid w:val="003B7319"/>
    <w:rsid w:val="003C3878"/>
    <w:rsid w:val="003C51DC"/>
    <w:rsid w:val="003E2186"/>
    <w:rsid w:val="003F002A"/>
    <w:rsid w:val="003F177E"/>
    <w:rsid w:val="003F3384"/>
    <w:rsid w:val="003F7956"/>
    <w:rsid w:val="00415146"/>
    <w:rsid w:val="0041597D"/>
    <w:rsid w:val="00417C9A"/>
    <w:rsid w:val="00422E74"/>
    <w:rsid w:val="0043255F"/>
    <w:rsid w:val="0043660D"/>
    <w:rsid w:val="00457385"/>
    <w:rsid w:val="0046618A"/>
    <w:rsid w:val="00467342"/>
    <w:rsid w:val="0047124C"/>
    <w:rsid w:val="00472DBB"/>
    <w:rsid w:val="00474809"/>
    <w:rsid w:val="004A64E4"/>
    <w:rsid w:val="004C1829"/>
    <w:rsid w:val="004C728B"/>
    <w:rsid w:val="004E25A6"/>
    <w:rsid w:val="0050085B"/>
    <w:rsid w:val="005042D9"/>
    <w:rsid w:val="00524E58"/>
    <w:rsid w:val="00524F87"/>
    <w:rsid w:val="00525F8C"/>
    <w:rsid w:val="00526E2F"/>
    <w:rsid w:val="00535B42"/>
    <w:rsid w:val="00540026"/>
    <w:rsid w:val="0055021C"/>
    <w:rsid w:val="00550AE0"/>
    <w:rsid w:val="0056164C"/>
    <w:rsid w:val="00564493"/>
    <w:rsid w:val="00565DF2"/>
    <w:rsid w:val="00566E52"/>
    <w:rsid w:val="00571BCB"/>
    <w:rsid w:val="0059313F"/>
    <w:rsid w:val="00596D95"/>
    <w:rsid w:val="005A4CCB"/>
    <w:rsid w:val="005B5861"/>
    <w:rsid w:val="005B6CE9"/>
    <w:rsid w:val="005C7A6D"/>
    <w:rsid w:val="005E590B"/>
    <w:rsid w:val="005F55FA"/>
    <w:rsid w:val="005F57D7"/>
    <w:rsid w:val="00600366"/>
    <w:rsid w:val="00601930"/>
    <w:rsid w:val="00606789"/>
    <w:rsid w:val="00607BE9"/>
    <w:rsid w:val="00613120"/>
    <w:rsid w:val="006166DA"/>
    <w:rsid w:val="00622736"/>
    <w:rsid w:val="00635EE8"/>
    <w:rsid w:val="006466E7"/>
    <w:rsid w:val="00670606"/>
    <w:rsid w:val="006A763F"/>
    <w:rsid w:val="006B313C"/>
    <w:rsid w:val="006B7A96"/>
    <w:rsid w:val="006D0D40"/>
    <w:rsid w:val="006F77F0"/>
    <w:rsid w:val="00700EC5"/>
    <w:rsid w:val="00723508"/>
    <w:rsid w:val="00724528"/>
    <w:rsid w:val="00731C76"/>
    <w:rsid w:val="0073774B"/>
    <w:rsid w:val="00742878"/>
    <w:rsid w:val="00742A98"/>
    <w:rsid w:val="00744834"/>
    <w:rsid w:val="007552E2"/>
    <w:rsid w:val="00796751"/>
    <w:rsid w:val="007A7E6D"/>
    <w:rsid w:val="007B41A7"/>
    <w:rsid w:val="007C2AB7"/>
    <w:rsid w:val="007C45E8"/>
    <w:rsid w:val="007D2AE6"/>
    <w:rsid w:val="007D4AEE"/>
    <w:rsid w:val="007E427E"/>
    <w:rsid w:val="007F469A"/>
    <w:rsid w:val="00800504"/>
    <w:rsid w:val="00812256"/>
    <w:rsid w:val="0081241E"/>
    <w:rsid w:val="00814C66"/>
    <w:rsid w:val="00820FB5"/>
    <w:rsid w:val="0082102C"/>
    <w:rsid w:val="008470A9"/>
    <w:rsid w:val="00870C30"/>
    <w:rsid w:val="00871581"/>
    <w:rsid w:val="008732C3"/>
    <w:rsid w:val="008826EC"/>
    <w:rsid w:val="008B3F1E"/>
    <w:rsid w:val="008C633E"/>
    <w:rsid w:val="008C7607"/>
    <w:rsid w:val="008D0459"/>
    <w:rsid w:val="008D40FD"/>
    <w:rsid w:val="008F0456"/>
    <w:rsid w:val="008F3445"/>
    <w:rsid w:val="00902720"/>
    <w:rsid w:val="0090513E"/>
    <w:rsid w:val="009061EC"/>
    <w:rsid w:val="00916476"/>
    <w:rsid w:val="009178D4"/>
    <w:rsid w:val="00920A08"/>
    <w:rsid w:val="00921966"/>
    <w:rsid w:val="00923857"/>
    <w:rsid w:val="009558BB"/>
    <w:rsid w:val="00972101"/>
    <w:rsid w:val="00981D03"/>
    <w:rsid w:val="00983E6B"/>
    <w:rsid w:val="009976CD"/>
    <w:rsid w:val="00997719"/>
    <w:rsid w:val="009C35BF"/>
    <w:rsid w:val="009C3C1D"/>
    <w:rsid w:val="009C5364"/>
    <w:rsid w:val="009C7503"/>
    <w:rsid w:val="009D4B87"/>
    <w:rsid w:val="009E4326"/>
    <w:rsid w:val="009F4C87"/>
    <w:rsid w:val="009F7C8C"/>
    <w:rsid w:val="009F7ED8"/>
    <w:rsid w:val="00A11782"/>
    <w:rsid w:val="00A34C19"/>
    <w:rsid w:val="00A35832"/>
    <w:rsid w:val="00A4504B"/>
    <w:rsid w:val="00A4719C"/>
    <w:rsid w:val="00A740E6"/>
    <w:rsid w:val="00A81F2B"/>
    <w:rsid w:val="00A965D2"/>
    <w:rsid w:val="00AA24E3"/>
    <w:rsid w:val="00AB038E"/>
    <w:rsid w:val="00AB1E3A"/>
    <w:rsid w:val="00AC0FD2"/>
    <w:rsid w:val="00AD70D0"/>
    <w:rsid w:val="00AF2399"/>
    <w:rsid w:val="00B007FE"/>
    <w:rsid w:val="00B05303"/>
    <w:rsid w:val="00B06B62"/>
    <w:rsid w:val="00B0767D"/>
    <w:rsid w:val="00B2319D"/>
    <w:rsid w:val="00B42428"/>
    <w:rsid w:val="00B51801"/>
    <w:rsid w:val="00B5279A"/>
    <w:rsid w:val="00B56011"/>
    <w:rsid w:val="00B61BF0"/>
    <w:rsid w:val="00B65B37"/>
    <w:rsid w:val="00B67B2A"/>
    <w:rsid w:val="00B74F36"/>
    <w:rsid w:val="00B87D3C"/>
    <w:rsid w:val="00BA0449"/>
    <w:rsid w:val="00BB50D0"/>
    <w:rsid w:val="00BC7EC2"/>
    <w:rsid w:val="00BE0071"/>
    <w:rsid w:val="00BF0F94"/>
    <w:rsid w:val="00C016FF"/>
    <w:rsid w:val="00C07ECA"/>
    <w:rsid w:val="00C17801"/>
    <w:rsid w:val="00C21594"/>
    <w:rsid w:val="00C241E0"/>
    <w:rsid w:val="00C24A1F"/>
    <w:rsid w:val="00C25BBB"/>
    <w:rsid w:val="00C51A57"/>
    <w:rsid w:val="00C51B91"/>
    <w:rsid w:val="00C529EC"/>
    <w:rsid w:val="00C52B7D"/>
    <w:rsid w:val="00C64E18"/>
    <w:rsid w:val="00C66F25"/>
    <w:rsid w:val="00C67BB9"/>
    <w:rsid w:val="00C75CFA"/>
    <w:rsid w:val="00CA2256"/>
    <w:rsid w:val="00CA3DDD"/>
    <w:rsid w:val="00CB0D4F"/>
    <w:rsid w:val="00CC2686"/>
    <w:rsid w:val="00CF15C2"/>
    <w:rsid w:val="00CF24AA"/>
    <w:rsid w:val="00CF27C9"/>
    <w:rsid w:val="00CF5592"/>
    <w:rsid w:val="00D21925"/>
    <w:rsid w:val="00D2231F"/>
    <w:rsid w:val="00D24921"/>
    <w:rsid w:val="00D27718"/>
    <w:rsid w:val="00D3499B"/>
    <w:rsid w:val="00D366F6"/>
    <w:rsid w:val="00D51169"/>
    <w:rsid w:val="00D51C46"/>
    <w:rsid w:val="00D54A5B"/>
    <w:rsid w:val="00D55992"/>
    <w:rsid w:val="00D65D05"/>
    <w:rsid w:val="00D76413"/>
    <w:rsid w:val="00D85E51"/>
    <w:rsid w:val="00D95EA0"/>
    <w:rsid w:val="00DA5952"/>
    <w:rsid w:val="00DA6F47"/>
    <w:rsid w:val="00DB4883"/>
    <w:rsid w:val="00DC27D9"/>
    <w:rsid w:val="00DD47F4"/>
    <w:rsid w:val="00DE3C48"/>
    <w:rsid w:val="00DE76F1"/>
    <w:rsid w:val="00E1018F"/>
    <w:rsid w:val="00E122FD"/>
    <w:rsid w:val="00E1640A"/>
    <w:rsid w:val="00E33D15"/>
    <w:rsid w:val="00E414AA"/>
    <w:rsid w:val="00E50D0F"/>
    <w:rsid w:val="00E51531"/>
    <w:rsid w:val="00E56619"/>
    <w:rsid w:val="00E635CE"/>
    <w:rsid w:val="00E63BA9"/>
    <w:rsid w:val="00E63C90"/>
    <w:rsid w:val="00E720FC"/>
    <w:rsid w:val="00E81716"/>
    <w:rsid w:val="00E96D3F"/>
    <w:rsid w:val="00ED4F1C"/>
    <w:rsid w:val="00EF0923"/>
    <w:rsid w:val="00F22061"/>
    <w:rsid w:val="00F26146"/>
    <w:rsid w:val="00F32C82"/>
    <w:rsid w:val="00F44026"/>
    <w:rsid w:val="00F57572"/>
    <w:rsid w:val="00F61906"/>
    <w:rsid w:val="00F75673"/>
    <w:rsid w:val="00F900FD"/>
    <w:rsid w:val="00F96DF9"/>
    <w:rsid w:val="00FB1493"/>
    <w:rsid w:val="00FB3B16"/>
    <w:rsid w:val="00FB44E8"/>
    <w:rsid w:val="00FC1513"/>
    <w:rsid w:val="00FE1425"/>
    <w:rsid w:val="00FE18E5"/>
    <w:rsid w:val="00FE4B24"/>
    <w:rsid w:val="00FF0A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FB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alatia" w:hAnsi="Palatia" w:cs="Arial"/>
      <w:b/>
      <w:bCs/>
      <w:i/>
      <w:iCs/>
      <w:sz w:val="39"/>
      <w:szCs w:val="39"/>
      <w:u w:val="single"/>
      <w:lang w:val="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8630"/>
      </w:tabs>
    </w:pPr>
    <w:rPr>
      <w:noProof/>
    </w:rPr>
  </w:style>
  <w:style w:type="paragraph" w:styleId="TOC2">
    <w:name w:val="toc 2"/>
    <w:basedOn w:val="Normal"/>
    <w:next w:val="Normal"/>
    <w:autoRedefine/>
    <w:uiPriority w:val="39"/>
    <w:pPr>
      <w:tabs>
        <w:tab w:val="left" w:pos="720"/>
        <w:tab w:val="right" w:leader="dot" w:pos="8630"/>
      </w:tabs>
      <w:ind w:left="360"/>
    </w:pPr>
    <w:rPr>
      <w:noProof/>
    </w:rPr>
  </w:style>
  <w:style w:type="paragraph" w:styleId="TOC3">
    <w:name w:val="toc 3"/>
    <w:basedOn w:val="Normal"/>
    <w:next w:val="Normal"/>
    <w:autoRedefine/>
    <w:uiPriority w:val="39"/>
    <w:rsid w:val="00061F8A"/>
    <w:pPr>
      <w:tabs>
        <w:tab w:val="left" w:pos="900"/>
        <w:tab w:val="left" w:pos="960"/>
        <w:tab w:val="right" w:leader="dot" w:pos="8630"/>
      </w:tabs>
      <w:spacing w:line="360" w:lineRule="auto"/>
      <w:jc w:val="center"/>
    </w:pPr>
    <w:rPr>
      <w:rFonts w:ascii="Calibri" w:hAnsi="Calibri" w:cs="Calibri"/>
      <w:b/>
      <w:noProof/>
      <w:sz w:val="22"/>
      <w:szCs w:val="22"/>
      <w:lang w:val="fr-FR"/>
    </w:rPr>
  </w:style>
  <w:style w:type="paragraph" w:styleId="BodyText">
    <w:name w:val="Body Text"/>
    <w:basedOn w:val="Normal"/>
    <w:pPr>
      <w:autoSpaceDE w:val="0"/>
      <w:autoSpaceDN w:val="0"/>
      <w:adjustRightInd w:val="0"/>
      <w:jc w:val="both"/>
    </w:pPr>
    <w:rPr>
      <w:rFonts w:ascii="Arial" w:hAnsi="Arial" w:cs="Arial"/>
      <w:sz w:val="22"/>
      <w:szCs w:val="22"/>
      <w:lang w:val="fr-FR"/>
    </w:rPr>
  </w:style>
  <w:style w:type="paragraph" w:styleId="BodyTextIndent">
    <w:name w:val="Body Text Indent"/>
    <w:basedOn w:val="Normal"/>
    <w:pPr>
      <w:autoSpaceDE w:val="0"/>
      <w:autoSpaceDN w:val="0"/>
      <w:adjustRightInd w:val="0"/>
      <w:ind w:left="708"/>
      <w:jc w:val="both"/>
    </w:pPr>
    <w:rPr>
      <w:rFonts w:ascii="Palatia" w:hAnsi="Palatia" w:cs="Arial"/>
      <w:sz w:val="22"/>
      <w:szCs w:val="22"/>
      <w:lang w:val="fr-FR"/>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Strong">
    <w:name w:val="Strong"/>
    <w:qFormat/>
    <w:rPr>
      <w:b/>
      <w:bCs/>
    </w:rPr>
  </w:style>
  <w:style w:type="paragraph" w:styleId="BodyTextIndent2">
    <w:name w:val="Body Text Indent 2"/>
    <w:basedOn w:val="Normal"/>
    <w:pPr>
      <w:ind w:left="360"/>
    </w:pPr>
    <w:rPr>
      <w:rFonts w:ascii="Arial" w:hAnsi="Arial"/>
    </w:rPr>
  </w:style>
  <w:style w:type="paragraph" w:styleId="BodyText2">
    <w:name w:val="Body Text 2"/>
    <w:basedOn w:val="Normal"/>
    <w:rPr>
      <w:b/>
      <w:bCs/>
      <w:i/>
      <w:iCs/>
      <w:lang w:val="fr-FR"/>
    </w:rPr>
  </w:style>
  <w:style w:type="paragraph" w:styleId="BodyTextIndent3">
    <w:name w:val="Body Text Indent 3"/>
    <w:basedOn w:val="Normal"/>
    <w:pPr>
      <w:autoSpaceDE w:val="0"/>
      <w:autoSpaceDN w:val="0"/>
      <w:adjustRightInd w:val="0"/>
      <w:ind w:left="720" w:hanging="426"/>
      <w:jc w:val="both"/>
    </w:pPr>
    <w:rPr>
      <w:rFonts w:ascii="Palatia" w:hAnsi="Palatia"/>
      <w:sz w:val="22"/>
      <w:lang w:val="fr-FR"/>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353E83"/>
    <w:rPr>
      <w:rFonts w:ascii="Tahoma" w:hAnsi="Tahoma" w:cs="Tahoma"/>
      <w:sz w:val="16"/>
      <w:szCs w:val="16"/>
    </w:rPr>
  </w:style>
  <w:style w:type="table" w:styleId="TableGrid">
    <w:name w:val="Table Grid"/>
    <w:basedOn w:val="TableNormal"/>
    <w:rsid w:val="0013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131353"/>
    <w:pPr>
      <w:keepLines/>
      <w:autoSpaceDE/>
      <w:autoSpaceDN/>
      <w:adjustRightInd/>
      <w:spacing w:before="480" w:line="276" w:lineRule="auto"/>
      <w:jc w:val="left"/>
      <w:outlineLvl w:val="9"/>
    </w:pPr>
    <w:rPr>
      <w:rFonts w:ascii="Cambria" w:eastAsia="MS Gothic" w:hAnsi="Cambria" w:cs="Times New Roman"/>
      <w:i w:val="0"/>
      <w:iCs w:val="0"/>
      <w:color w:val="365F91"/>
      <w:sz w:val="28"/>
      <w:szCs w:val="28"/>
      <w:u w:val="none"/>
      <w:lang w:val="en-US" w:eastAsia="ja-JP"/>
    </w:rPr>
  </w:style>
  <w:style w:type="paragraph" w:styleId="ListParagraph">
    <w:name w:val="List Paragraph"/>
    <w:basedOn w:val="Normal"/>
    <w:uiPriority w:val="72"/>
    <w:rsid w:val="003262F3"/>
    <w:pPr>
      <w:ind w:left="720"/>
      <w:contextualSpacing/>
    </w:pPr>
  </w:style>
  <w:style w:type="paragraph" w:styleId="Revision">
    <w:name w:val="Revision"/>
    <w:hidden/>
    <w:uiPriority w:val="71"/>
    <w:rsid w:val="005A4C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Palatia" w:hAnsi="Palatia" w:cs="Arial"/>
      <w:b/>
      <w:bCs/>
      <w:i/>
      <w:iCs/>
      <w:sz w:val="39"/>
      <w:szCs w:val="39"/>
      <w:u w:val="single"/>
      <w:lang w:val="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8630"/>
      </w:tabs>
    </w:pPr>
    <w:rPr>
      <w:noProof/>
    </w:rPr>
  </w:style>
  <w:style w:type="paragraph" w:styleId="TOC2">
    <w:name w:val="toc 2"/>
    <w:basedOn w:val="Normal"/>
    <w:next w:val="Normal"/>
    <w:autoRedefine/>
    <w:uiPriority w:val="39"/>
    <w:pPr>
      <w:tabs>
        <w:tab w:val="left" w:pos="720"/>
        <w:tab w:val="right" w:leader="dot" w:pos="8630"/>
      </w:tabs>
      <w:ind w:left="360"/>
    </w:pPr>
    <w:rPr>
      <w:noProof/>
    </w:rPr>
  </w:style>
  <w:style w:type="paragraph" w:styleId="TOC3">
    <w:name w:val="toc 3"/>
    <w:basedOn w:val="Normal"/>
    <w:next w:val="Normal"/>
    <w:autoRedefine/>
    <w:uiPriority w:val="39"/>
    <w:rsid w:val="00061F8A"/>
    <w:pPr>
      <w:tabs>
        <w:tab w:val="left" w:pos="900"/>
        <w:tab w:val="left" w:pos="960"/>
        <w:tab w:val="right" w:leader="dot" w:pos="8630"/>
      </w:tabs>
      <w:spacing w:line="360" w:lineRule="auto"/>
      <w:jc w:val="center"/>
    </w:pPr>
    <w:rPr>
      <w:rFonts w:ascii="Calibri" w:hAnsi="Calibri" w:cs="Calibri"/>
      <w:b/>
      <w:noProof/>
      <w:sz w:val="22"/>
      <w:szCs w:val="22"/>
      <w:lang w:val="fr-FR"/>
    </w:rPr>
  </w:style>
  <w:style w:type="paragraph" w:styleId="BodyText">
    <w:name w:val="Body Text"/>
    <w:basedOn w:val="Normal"/>
    <w:pPr>
      <w:autoSpaceDE w:val="0"/>
      <w:autoSpaceDN w:val="0"/>
      <w:adjustRightInd w:val="0"/>
      <w:jc w:val="both"/>
    </w:pPr>
    <w:rPr>
      <w:rFonts w:ascii="Arial" w:hAnsi="Arial" w:cs="Arial"/>
      <w:sz w:val="22"/>
      <w:szCs w:val="22"/>
      <w:lang w:val="fr-FR"/>
    </w:rPr>
  </w:style>
  <w:style w:type="paragraph" w:styleId="BodyTextIndent">
    <w:name w:val="Body Text Indent"/>
    <w:basedOn w:val="Normal"/>
    <w:pPr>
      <w:autoSpaceDE w:val="0"/>
      <w:autoSpaceDN w:val="0"/>
      <w:adjustRightInd w:val="0"/>
      <w:ind w:left="708"/>
      <w:jc w:val="both"/>
    </w:pPr>
    <w:rPr>
      <w:rFonts w:ascii="Palatia" w:hAnsi="Palatia" w:cs="Arial"/>
      <w:sz w:val="22"/>
      <w:szCs w:val="22"/>
      <w:lang w:val="fr-FR"/>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Strong">
    <w:name w:val="Strong"/>
    <w:qFormat/>
    <w:rPr>
      <w:b/>
      <w:bCs/>
    </w:rPr>
  </w:style>
  <w:style w:type="paragraph" w:styleId="BodyTextIndent2">
    <w:name w:val="Body Text Indent 2"/>
    <w:basedOn w:val="Normal"/>
    <w:pPr>
      <w:ind w:left="360"/>
    </w:pPr>
    <w:rPr>
      <w:rFonts w:ascii="Arial" w:hAnsi="Arial"/>
    </w:rPr>
  </w:style>
  <w:style w:type="paragraph" w:styleId="BodyText2">
    <w:name w:val="Body Text 2"/>
    <w:basedOn w:val="Normal"/>
    <w:rPr>
      <w:b/>
      <w:bCs/>
      <w:i/>
      <w:iCs/>
      <w:lang w:val="fr-FR"/>
    </w:rPr>
  </w:style>
  <w:style w:type="paragraph" w:styleId="BodyTextIndent3">
    <w:name w:val="Body Text Indent 3"/>
    <w:basedOn w:val="Normal"/>
    <w:pPr>
      <w:autoSpaceDE w:val="0"/>
      <w:autoSpaceDN w:val="0"/>
      <w:adjustRightInd w:val="0"/>
      <w:ind w:left="720" w:hanging="426"/>
      <w:jc w:val="both"/>
    </w:pPr>
    <w:rPr>
      <w:rFonts w:ascii="Palatia" w:hAnsi="Palatia"/>
      <w:sz w:val="22"/>
      <w:lang w:val="fr-FR"/>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353E83"/>
    <w:rPr>
      <w:rFonts w:ascii="Tahoma" w:hAnsi="Tahoma" w:cs="Tahoma"/>
      <w:sz w:val="16"/>
      <w:szCs w:val="16"/>
    </w:rPr>
  </w:style>
  <w:style w:type="table" w:styleId="TableGrid">
    <w:name w:val="Table Grid"/>
    <w:basedOn w:val="TableNormal"/>
    <w:rsid w:val="0013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131353"/>
    <w:pPr>
      <w:keepLines/>
      <w:autoSpaceDE/>
      <w:autoSpaceDN/>
      <w:adjustRightInd/>
      <w:spacing w:before="480" w:line="276" w:lineRule="auto"/>
      <w:jc w:val="left"/>
      <w:outlineLvl w:val="9"/>
    </w:pPr>
    <w:rPr>
      <w:rFonts w:ascii="Cambria" w:eastAsia="MS Gothic" w:hAnsi="Cambria" w:cs="Times New Roman"/>
      <w:i w:val="0"/>
      <w:iCs w:val="0"/>
      <w:color w:val="365F91"/>
      <w:sz w:val="28"/>
      <w:szCs w:val="28"/>
      <w:u w:val="none"/>
      <w:lang w:val="en-US" w:eastAsia="ja-JP"/>
    </w:rPr>
  </w:style>
  <w:style w:type="paragraph" w:styleId="ListParagraph">
    <w:name w:val="List Paragraph"/>
    <w:basedOn w:val="Normal"/>
    <w:uiPriority w:val="72"/>
    <w:rsid w:val="003262F3"/>
    <w:pPr>
      <w:ind w:left="720"/>
      <w:contextualSpacing/>
    </w:pPr>
  </w:style>
  <w:style w:type="paragraph" w:styleId="Revision">
    <w:name w:val="Revision"/>
    <w:hidden/>
    <w:uiPriority w:val="71"/>
    <w:rsid w:val="005A4C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5326-B8CB-43B9-9BB0-FB800872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4806</Words>
  <Characters>27398</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Réglements de compétition 2015</vt:lpstr>
      <vt:lpstr> Réglements de compétition 2015</vt:lpstr>
    </vt:vector>
  </TitlesOfParts>
  <Manager>Anthony Berger</Manager>
  <Company>ARSB</Company>
  <LinksUpToDate>false</LinksUpToDate>
  <CharactersWithSpaces>32140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Réglements de compétition 2015</dc:title>
  <dc:subject>Réglements</dc:subject>
  <dc:creator>Alain Dejeans</dc:creator>
  <cp:keywords>Compétition</cp:keywords>
  <dc:description>Mise à jour chaque année</dc:description>
  <cp:lastModifiedBy>ARS BOURASSA</cp:lastModifiedBy>
  <cp:revision>5</cp:revision>
  <cp:lastPrinted>2015-04-30T11:33:00Z</cp:lastPrinted>
  <dcterms:created xsi:type="dcterms:W3CDTF">2015-04-27T18:19:00Z</dcterms:created>
  <dcterms:modified xsi:type="dcterms:W3CDTF">2015-04-30T11:33:00Z</dcterms:modified>
  <cp:category>Réglements</cp:category>
</cp:coreProperties>
</file>